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A35D" w14:textId="77777777" w:rsidR="00A33346" w:rsidRPr="00A33346" w:rsidRDefault="00A33346" w:rsidP="00C91A2F">
      <w:pPr>
        <w:jc w:val="both"/>
      </w:pPr>
      <w:r w:rsidRPr="00A33346">
        <w:t xml:space="preserve"> </w:t>
      </w:r>
      <w:r w:rsidRPr="00A33346">
        <w:rPr>
          <w:b/>
          <w:bCs/>
        </w:rPr>
        <w:t xml:space="preserve">WYMAGANIA EDUKACYJNE I KRYTERIA OCENIANIA Z PLASTYKI </w:t>
      </w:r>
    </w:p>
    <w:p w14:paraId="6E18879B" w14:textId="2534A921" w:rsidR="00A33346" w:rsidRDefault="00A33346" w:rsidP="00C91A2F">
      <w:pPr>
        <w:jc w:val="both"/>
      </w:pPr>
      <w:r w:rsidRPr="00A33346">
        <w:t xml:space="preserve">Wymagania edukacyjne </w:t>
      </w:r>
      <w:r w:rsidR="00F54DF7">
        <w:t>określone</w:t>
      </w:r>
      <w:r w:rsidRPr="00A33346">
        <w:t xml:space="preserve"> są w oparciu o podstawę programową oraz Program nauczania plastyki w klasach 4-7 szkoły podstawowej</w:t>
      </w:r>
      <w:r w:rsidR="003C40DB">
        <w:t xml:space="preserve"> do podręcznika</w:t>
      </w:r>
      <w:r w:rsidRPr="00A33346">
        <w:t xml:space="preserve"> "Do dzieła" </w:t>
      </w:r>
      <w:r w:rsidR="003C40DB">
        <w:t xml:space="preserve">autorstwa Jadwigi Lukas, Krystyny </w:t>
      </w:r>
      <w:proofErr w:type="spellStart"/>
      <w:r w:rsidR="003C40DB">
        <w:t>Onak</w:t>
      </w:r>
      <w:proofErr w:type="spellEnd"/>
      <w:r w:rsidR="003C40DB">
        <w:t xml:space="preserve">, Marty </w:t>
      </w:r>
      <w:proofErr w:type="spellStart"/>
      <w:r w:rsidR="003C40DB">
        <w:t>Ipczyńskiej</w:t>
      </w:r>
      <w:proofErr w:type="spellEnd"/>
      <w:r w:rsidR="003C40DB">
        <w:t xml:space="preserve"> oraz Natalii </w:t>
      </w:r>
      <w:proofErr w:type="spellStart"/>
      <w:r w:rsidR="003C40DB">
        <w:t>Mrozkowiak</w:t>
      </w:r>
      <w:proofErr w:type="spellEnd"/>
      <w:r w:rsidR="003C40DB">
        <w:t>, wydanego przez wydawnictwo Nowa Era.</w:t>
      </w:r>
    </w:p>
    <w:p w14:paraId="101E2053" w14:textId="77777777" w:rsid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I. Obowiązki ucznia:</w:t>
      </w:r>
    </w:p>
    <w:p w14:paraId="703AA0B0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6ECAD4DC" w14:textId="77777777" w:rsidR="00367C20" w:rsidRPr="00367C20" w:rsidRDefault="00367C20" w:rsidP="00367C20">
      <w:pPr>
        <w:numPr>
          <w:ilvl w:val="0"/>
          <w:numId w:val="26"/>
        </w:numPr>
        <w:spacing w:after="0" w:line="276" w:lineRule="auto"/>
        <w:jc w:val="both"/>
      </w:pPr>
      <w:r w:rsidRPr="00367C20">
        <w:t>Uczeń ma obowiązek przynosić na każdą lekcję podręcznik, zeszyt przedmiotowy oraz przybory szkolne wymagane na danych zajęciach. Na lekcji plastyki wymagane są następujące materiały:</w:t>
      </w:r>
    </w:p>
    <w:p w14:paraId="7654EB6A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farby (plakatowe lub akrylowe oraz do akwareli)</w:t>
      </w:r>
    </w:p>
    <w:p w14:paraId="32D82623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pędzle i pojemnik na wodę</w:t>
      </w:r>
    </w:p>
    <w:p w14:paraId="293BE475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kredki</w:t>
      </w:r>
    </w:p>
    <w:p w14:paraId="79B82AE0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ołówki (</w:t>
      </w:r>
      <w:proofErr w:type="spellStart"/>
      <w:r w:rsidRPr="00367C20">
        <w:t>hb</w:t>
      </w:r>
      <w:proofErr w:type="spellEnd"/>
      <w:r w:rsidRPr="00367C20">
        <w:t xml:space="preserve"> i 2b) i gumka</w:t>
      </w:r>
    </w:p>
    <w:p w14:paraId="2951D36E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flamastry</w:t>
      </w:r>
    </w:p>
    <w:p w14:paraId="4328E6C5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nożyczki</w:t>
      </w:r>
    </w:p>
    <w:p w14:paraId="1329FC2B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linijka</w:t>
      </w:r>
    </w:p>
    <w:p w14:paraId="4CBBC6FA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klej</w:t>
      </w:r>
    </w:p>
    <w:p w14:paraId="5ACD37FD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blok rysunkowy A4 biały i kolorowy</w:t>
      </w:r>
    </w:p>
    <w:p w14:paraId="0DE9D694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>blok rysunkowy A3 biały i kolorowy</w:t>
      </w:r>
    </w:p>
    <w:p w14:paraId="5ED9B44B" w14:textId="77777777" w:rsidR="00367C20" w:rsidRPr="00367C20" w:rsidRDefault="00367C20" w:rsidP="00367C20">
      <w:pPr>
        <w:numPr>
          <w:ilvl w:val="0"/>
          <w:numId w:val="59"/>
        </w:numPr>
        <w:spacing w:after="0" w:line="276" w:lineRule="auto"/>
        <w:jc w:val="both"/>
      </w:pPr>
      <w:r w:rsidRPr="00367C20">
        <w:t xml:space="preserve">minimum 2 kartki formatu A4 do akwareli </w:t>
      </w:r>
    </w:p>
    <w:p w14:paraId="60E69ADA" w14:textId="77777777" w:rsidR="00367C20" w:rsidRPr="00367C20" w:rsidRDefault="00367C20" w:rsidP="00367C20">
      <w:pPr>
        <w:spacing w:after="0" w:line="276" w:lineRule="auto"/>
        <w:jc w:val="both"/>
      </w:pPr>
      <w:r w:rsidRPr="00367C20">
        <w:t>O niestandardowych materiałach  nauczyciel będzie informował min. z 2 tygodniowym wyprzedzeniem.</w:t>
      </w:r>
    </w:p>
    <w:p w14:paraId="09CF95D5" w14:textId="77777777" w:rsidR="00367C20" w:rsidRPr="00367C20" w:rsidRDefault="00367C20" w:rsidP="00367C20">
      <w:pPr>
        <w:numPr>
          <w:ilvl w:val="0"/>
          <w:numId w:val="26"/>
        </w:numPr>
        <w:spacing w:after="0" w:line="276" w:lineRule="auto"/>
        <w:jc w:val="both"/>
      </w:pPr>
      <w:r w:rsidRPr="00367C20">
        <w:t>Notatki w zeszycie i ćwiczeniach należy prowadzić systematycznie i estetycznie. Prace pisemne wykonuje się czarnym lub niebieskim długopisem.</w:t>
      </w:r>
    </w:p>
    <w:p w14:paraId="7BB3D0C9" w14:textId="77777777" w:rsidR="00367C20" w:rsidRPr="00367C20" w:rsidRDefault="00367C20" w:rsidP="00367C20">
      <w:pPr>
        <w:numPr>
          <w:ilvl w:val="0"/>
          <w:numId w:val="26"/>
        </w:numPr>
        <w:spacing w:after="0" w:line="276" w:lineRule="auto"/>
        <w:jc w:val="both"/>
      </w:pPr>
      <w:r w:rsidRPr="00367C20">
        <w:t>Uczeń, który nie miał na lekcji zeszytu lub ćwiczeń, a także był nieobecny na zajęciach, ma obowiązek uzupełnić powstałe braki.</w:t>
      </w:r>
    </w:p>
    <w:p w14:paraId="3C5DA901" w14:textId="77777777" w:rsidR="00367C20" w:rsidRPr="00367C20" w:rsidRDefault="00367C20" w:rsidP="00367C20">
      <w:pPr>
        <w:numPr>
          <w:ilvl w:val="0"/>
          <w:numId w:val="26"/>
        </w:numPr>
        <w:spacing w:after="0" w:line="276" w:lineRule="auto"/>
        <w:jc w:val="both"/>
      </w:pPr>
      <w:r w:rsidRPr="00367C20">
        <w:t>Uczeń ma prawo do jednorazowego nieprzygotowania do zajęć w każdym okresie klasyfikacyjnym. Fakt ten należy zgłosić nauczycielowi przed rozpoczęciem lekcji.</w:t>
      </w:r>
    </w:p>
    <w:p w14:paraId="70295A1C" w14:textId="77777777" w:rsidR="00367C20" w:rsidRPr="00367C20" w:rsidRDefault="00367C20" w:rsidP="00367C20">
      <w:pPr>
        <w:spacing w:after="0" w:line="276" w:lineRule="auto"/>
        <w:jc w:val="both"/>
      </w:pPr>
    </w:p>
    <w:p w14:paraId="7D72E0B3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II. Formy sprawdzania wiedzy i weryfikacji osiągnięć ucznia:</w:t>
      </w:r>
    </w:p>
    <w:p w14:paraId="3B232F09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4FD0376C" w14:textId="77777777" w:rsidR="00367C20" w:rsidRPr="00367C20" w:rsidRDefault="00367C20" w:rsidP="00367C20">
      <w:pPr>
        <w:numPr>
          <w:ilvl w:val="0"/>
          <w:numId w:val="28"/>
        </w:numPr>
        <w:spacing w:after="0" w:line="276" w:lineRule="auto"/>
        <w:jc w:val="both"/>
      </w:pPr>
      <w:r w:rsidRPr="00367C20">
        <w:rPr>
          <w:b/>
          <w:bCs/>
        </w:rPr>
        <w:t>Kartkówki i odpowiedzi ustne</w:t>
      </w:r>
      <w:r w:rsidRPr="00367C20">
        <w:t xml:space="preserve"> służą bieżącemu sprawdzaniu wiadomości i obejmują materiał programowy do trzech ostatnich tematów. Kartkówka trwa co najmniej 10 minut. Kartkówki oraz odpowiedzi ustne nie muszą być wcześniej zapowiadane.</w:t>
      </w:r>
    </w:p>
    <w:p w14:paraId="01EB0B32" w14:textId="77777777" w:rsidR="00367C20" w:rsidRPr="00367C20" w:rsidRDefault="00367C20" w:rsidP="00367C20">
      <w:pPr>
        <w:numPr>
          <w:ilvl w:val="0"/>
          <w:numId w:val="28"/>
        </w:numPr>
        <w:spacing w:after="0" w:line="276" w:lineRule="auto"/>
        <w:jc w:val="both"/>
      </w:pPr>
      <w:r w:rsidRPr="00367C20">
        <w:rPr>
          <w:b/>
          <w:bCs/>
        </w:rPr>
        <w:t>Sprawdziany (prace klasowe)</w:t>
      </w:r>
      <w:r w:rsidRPr="00367C20">
        <w:t xml:space="preserve"> obejmują materiał programowy danego działu. Sprawdziany zapowiadane są z co najmniej tygodniowym wyprzedzeniem i wpisywane do terminarza w dzienniku elektronicznym.</w:t>
      </w:r>
    </w:p>
    <w:p w14:paraId="3119324A" w14:textId="77777777" w:rsidR="00367C20" w:rsidRPr="00367C20" w:rsidRDefault="00367C20" w:rsidP="00367C20">
      <w:pPr>
        <w:spacing w:after="0" w:line="276" w:lineRule="auto"/>
        <w:jc w:val="both"/>
      </w:pPr>
    </w:p>
    <w:p w14:paraId="2EAB1269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III. Zasady poprawiania ocen i nadrabiania zaległości:</w:t>
      </w:r>
    </w:p>
    <w:p w14:paraId="73EE023C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0CD8AB91" w14:textId="77777777" w:rsidR="00367C20" w:rsidRPr="00367C20" w:rsidRDefault="00367C20" w:rsidP="00367C20">
      <w:pPr>
        <w:numPr>
          <w:ilvl w:val="0"/>
          <w:numId w:val="29"/>
        </w:numPr>
        <w:spacing w:after="0" w:line="276" w:lineRule="auto"/>
        <w:jc w:val="both"/>
      </w:pPr>
      <w:r w:rsidRPr="00367C20">
        <w:t>Uczeń, który otrzymał z kartkówki ocenę niedostateczną lub dopuszczającą, ma możliwość jej poprawienia.</w:t>
      </w:r>
    </w:p>
    <w:p w14:paraId="6F3A7F36" w14:textId="77777777" w:rsidR="00367C20" w:rsidRPr="00367C20" w:rsidRDefault="00367C20" w:rsidP="00367C20">
      <w:pPr>
        <w:numPr>
          <w:ilvl w:val="0"/>
          <w:numId w:val="29"/>
        </w:numPr>
        <w:spacing w:after="0" w:line="276" w:lineRule="auto"/>
        <w:jc w:val="both"/>
      </w:pPr>
      <w:r w:rsidRPr="00367C20">
        <w:t>Uczeń ma prawo do poprawy ocen (niedostateczna, dopuszczająca, dostateczna) ze sprawdzianu w terminie ustalonym przez nauczyciela wspólnie z uczniami piszącymi poprawę, najpóźniej do tygodnia od daty otrzymania sprawdzianu. Każda ocena uzyskana z poprawy jest wpisywana do dziennika.</w:t>
      </w:r>
    </w:p>
    <w:p w14:paraId="322F3AE5" w14:textId="77777777" w:rsidR="00367C20" w:rsidRPr="00367C20" w:rsidRDefault="00367C20" w:rsidP="00367C20">
      <w:pPr>
        <w:numPr>
          <w:ilvl w:val="0"/>
          <w:numId w:val="29"/>
        </w:numPr>
        <w:spacing w:after="0" w:line="276" w:lineRule="auto"/>
        <w:jc w:val="both"/>
      </w:pPr>
      <w:r w:rsidRPr="00367C20">
        <w:lastRenderedPageBreak/>
        <w:t>Poprawa sprawdzianu przeprowadzana jest przed lekcjami lub po lekcjach (poza czasem regularnych zajęć).</w:t>
      </w:r>
    </w:p>
    <w:p w14:paraId="58F33BD5" w14:textId="77777777" w:rsidR="00367C20" w:rsidRPr="00367C20" w:rsidRDefault="00367C20" w:rsidP="00367C20">
      <w:pPr>
        <w:numPr>
          <w:ilvl w:val="0"/>
          <w:numId w:val="29"/>
        </w:numPr>
        <w:spacing w:after="0" w:line="276" w:lineRule="auto"/>
        <w:jc w:val="both"/>
      </w:pPr>
      <w:r w:rsidRPr="00367C20">
        <w:t>Nieusprawiedliwiona nieobecność na poprawie, jak również odmowa napisania poprawy w ustalonym terminie, jest traktowana jako rezygnacja z poprawienia oceny, co może mieć decydujący wpływ przy wystawianiu oceny klasyfikacyjnej każdego okresu. W takim przypadku inny termin poprawy nie będzie ustalany.</w:t>
      </w:r>
    </w:p>
    <w:p w14:paraId="064B2FA7" w14:textId="77777777" w:rsidR="00367C20" w:rsidRPr="00367C20" w:rsidRDefault="00367C20" w:rsidP="00367C20">
      <w:pPr>
        <w:numPr>
          <w:ilvl w:val="0"/>
          <w:numId w:val="29"/>
        </w:numPr>
        <w:spacing w:after="0" w:line="276" w:lineRule="auto"/>
        <w:jc w:val="both"/>
      </w:pPr>
      <w:r w:rsidRPr="00367C20">
        <w:t>W przypadku usprawiedliwionej nieobecności na poprawie, nowy termin poprawy zostanie ustalony powtórnie (jednorazowo).</w:t>
      </w:r>
    </w:p>
    <w:p w14:paraId="0D6FC1E8" w14:textId="77777777" w:rsidR="00367C20" w:rsidRPr="00367C20" w:rsidRDefault="00367C20" w:rsidP="00367C20">
      <w:pPr>
        <w:numPr>
          <w:ilvl w:val="0"/>
          <w:numId w:val="29"/>
        </w:numPr>
        <w:spacing w:after="0" w:line="276" w:lineRule="auto"/>
        <w:jc w:val="both"/>
      </w:pPr>
      <w:r w:rsidRPr="00367C20">
        <w:t>W przypadku nieobecności na sprawdzianie w pierwszym terminie, uczeń ma obowiązek napisania go po uzgodnieniu terminu z nauczycielem.</w:t>
      </w:r>
    </w:p>
    <w:p w14:paraId="136EA984" w14:textId="77777777" w:rsidR="00367C20" w:rsidRPr="00367C20" w:rsidRDefault="00367C20" w:rsidP="00367C20">
      <w:pPr>
        <w:spacing w:after="0" w:line="276" w:lineRule="auto"/>
        <w:jc w:val="both"/>
      </w:pPr>
    </w:p>
    <w:p w14:paraId="1769E454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IV. Kryteria i Przepisy Klasyfikacyjne:</w:t>
      </w:r>
    </w:p>
    <w:p w14:paraId="546926E8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61067B8E" w14:textId="77777777" w:rsidR="00367C20" w:rsidRPr="00367C20" w:rsidRDefault="00367C20" w:rsidP="00367C20">
      <w:pPr>
        <w:numPr>
          <w:ilvl w:val="0"/>
          <w:numId w:val="60"/>
        </w:numPr>
        <w:spacing w:after="0" w:line="276" w:lineRule="auto"/>
        <w:jc w:val="both"/>
      </w:pPr>
      <w:r w:rsidRPr="00367C20">
        <w:t>Przy wystawianiu oceny klasyfikacyjnej (śródrocznej i rocznej) nauczyciel bierze pod uwagę systematyczność, zaangażowanie, aktywność oraz inne formy pracy ucznia w trakcie każdego okresu. Ocena śródroczna i roczna nie jest średnią arytmetyczną ocen cząstkowych — stanowi podsumowanie osiągnięć edukacyjnych ucznia. Znaczący wpływ na ocenę mają wyniki ze sprawdzianów i kartkówek.</w:t>
      </w:r>
    </w:p>
    <w:p w14:paraId="50BED84B" w14:textId="77777777" w:rsidR="00367C20" w:rsidRPr="00367C20" w:rsidRDefault="00367C20" w:rsidP="00367C20">
      <w:pPr>
        <w:spacing w:after="0" w:line="276" w:lineRule="auto"/>
        <w:jc w:val="both"/>
      </w:pPr>
    </w:p>
    <w:p w14:paraId="447C89B1" w14:textId="77777777" w:rsid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V. Ocenie podlegają:</w:t>
      </w:r>
    </w:p>
    <w:p w14:paraId="3DB51E03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78BB19F9" w14:textId="77777777" w:rsidR="00367C20" w:rsidRPr="00367C20" w:rsidRDefault="00367C20" w:rsidP="00367C20">
      <w:pPr>
        <w:numPr>
          <w:ilvl w:val="0"/>
          <w:numId w:val="31"/>
        </w:numPr>
        <w:spacing w:after="0" w:line="276" w:lineRule="auto"/>
        <w:jc w:val="both"/>
      </w:pPr>
      <w:r w:rsidRPr="00367C20">
        <w:t>Prace plastyczne jako główna podstawa oceniania</w:t>
      </w:r>
    </w:p>
    <w:p w14:paraId="3CE05B05" w14:textId="77777777" w:rsidR="00367C20" w:rsidRPr="00367C20" w:rsidRDefault="00367C20" w:rsidP="00367C20">
      <w:pPr>
        <w:numPr>
          <w:ilvl w:val="0"/>
          <w:numId w:val="31"/>
        </w:numPr>
        <w:spacing w:after="0" w:line="276" w:lineRule="auto"/>
        <w:jc w:val="both"/>
      </w:pPr>
      <w:r w:rsidRPr="00367C20">
        <w:t>Prace pisemne w postaci sprawdzianów, kartkówek itp.</w:t>
      </w:r>
    </w:p>
    <w:p w14:paraId="0610A882" w14:textId="77777777" w:rsidR="00367C20" w:rsidRPr="00367C20" w:rsidRDefault="00367C20" w:rsidP="00367C20">
      <w:pPr>
        <w:numPr>
          <w:ilvl w:val="0"/>
          <w:numId w:val="31"/>
        </w:numPr>
        <w:spacing w:after="0" w:line="276" w:lineRule="auto"/>
        <w:jc w:val="both"/>
      </w:pPr>
      <w:r w:rsidRPr="00367C20">
        <w:t>Wypowiedzi ustne</w:t>
      </w:r>
    </w:p>
    <w:p w14:paraId="481D46F6" w14:textId="77777777" w:rsidR="00367C20" w:rsidRPr="00367C20" w:rsidRDefault="00367C20" w:rsidP="00367C20">
      <w:pPr>
        <w:numPr>
          <w:ilvl w:val="0"/>
          <w:numId w:val="31"/>
        </w:numPr>
        <w:spacing w:after="0" w:line="276" w:lineRule="auto"/>
        <w:jc w:val="both"/>
      </w:pPr>
      <w:r w:rsidRPr="00367C20">
        <w:t xml:space="preserve">Aktywność na lekcjach </w:t>
      </w:r>
    </w:p>
    <w:p w14:paraId="26382D00" w14:textId="77777777" w:rsidR="00367C20" w:rsidRDefault="00367C20" w:rsidP="00367C20">
      <w:pPr>
        <w:numPr>
          <w:ilvl w:val="0"/>
          <w:numId w:val="31"/>
        </w:numPr>
        <w:spacing w:after="0" w:line="276" w:lineRule="auto"/>
        <w:jc w:val="both"/>
      </w:pPr>
      <w:r w:rsidRPr="00367C20">
        <w:t>Prowadzenie zeszytu</w:t>
      </w:r>
    </w:p>
    <w:p w14:paraId="76AA2EFB" w14:textId="77777777" w:rsidR="00367C20" w:rsidRPr="00367C20" w:rsidRDefault="00367C20" w:rsidP="00367C20">
      <w:pPr>
        <w:spacing w:after="0" w:line="276" w:lineRule="auto"/>
        <w:ind w:left="720"/>
        <w:jc w:val="both"/>
      </w:pPr>
    </w:p>
    <w:p w14:paraId="5423267A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VI. Założenia oceniania na lekcjach plastyki</w:t>
      </w:r>
    </w:p>
    <w:p w14:paraId="6387E91D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7006F2B8" w14:textId="77777777" w:rsidR="00367C20" w:rsidRPr="00367C20" w:rsidRDefault="00367C20" w:rsidP="00367C20">
      <w:pPr>
        <w:spacing w:after="0" w:line="276" w:lineRule="auto"/>
        <w:jc w:val="both"/>
      </w:pPr>
      <w:r w:rsidRPr="00367C20">
        <w:t>Podczas oceniania nauczyciel bierze pod uwagę:</w:t>
      </w:r>
    </w:p>
    <w:p w14:paraId="559A8058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udział ucznia w działaniach twórczych,</w:t>
      </w:r>
    </w:p>
    <w:p w14:paraId="233A816B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proces twórczy, a nie wyłącznie efekt końcowy,</w:t>
      </w:r>
    </w:p>
    <w:p w14:paraId="1683AA5C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stosowanie środków wyrazu plastycznego i technik,</w:t>
      </w:r>
    </w:p>
    <w:p w14:paraId="542B3FA5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aktywność, zaangażowanie i systematyczność pracy,</w:t>
      </w:r>
    </w:p>
    <w:p w14:paraId="1A358DF0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postępy ucznia oraz jego indywidualne możliwości rozwojowe,</w:t>
      </w:r>
    </w:p>
    <w:p w14:paraId="1392E05F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umiejętność współpracy,</w:t>
      </w:r>
    </w:p>
    <w:p w14:paraId="04B64820" w14:textId="77777777" w:rsidR="00367C20" w:rsidRPr="00367C20" w:rsidRDefault="00367C20" w:rsidP="00367C20">
      <w:pPr>
        <w:numPr>
          <w:ilvl w:val="0"/>
          <w:numId w:val="61"/>
        </w:numPr>
        <w:spacing w:after="0" w:line="276" w:lineRule="auto"/>
        <w:jc w:val="both"/>
      </w:pPr>
      <w:r w:rsidRPr="00367C20">
        <w:t>umiejętność wypowiadania się o pracach własnych oraz pracach innych uczniów.</w:t>
      </w:r>
    </w:p>
    <w:p w14:paraId="5FF99C29" w14:textId="77777777" w:rsidR="00367C20" w:rsidRPr="00367C20" w:rsidRDefault="00367C20" w:rsidP="00367C20">
      <w:pPr>
        <w:spacing w:after="0" w:line="276" w:lineRule="auto"/>
        <w:jc w:val="both"/>
      </w:pPr>
      <w:r w:rsidRPr="00367C20">
        <w:t>Ocenianie uwzględnia indywidualne możliwości ucznia, jego postępy oraz stopień zaangażowania w podejmowane działania plastyczne.</w:t>
      </w:r>
    </w:p>
    <w:p w14:paraId="05E8B501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4B748E40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VII. Specyfika oceniania na lekcjach plastyki</w:t>
      </w:r>
    </w:p>
    <w:p w14:paraId="51821181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05E65D0E" w14:textId="77777777" w:rsidR="00367C20" w:rsidRPr="00367C20" w:rsidRDefault="00367C20" w:rsidP="00367C20">
      <w:pPr>
        <w:spacing w:after="0" w:line="276" w:lineRule="auto"/>
        <w:jc w:val="both"/>
      </w:pPr>
      <w:r w:rsidRPr="00367C20">
        <w:t>Nie ocenia się predyspozycji plastycznych ucznia, w tym wrodzonych zdolności manualnych i uzdolnień plastycznych, lecz jego zaangażowanie, aktywność i postępy w procesie twórczym.</w:t>
      </w:r>
    </w:p>
    <w:p w14:paraId="718C97BB" w14:textId="77777777" w:rsidR="00367C20" w:rsidRPr="00367C20" w:rsidRDefault="00367C20" w:rsidP="00367C20">
      <w:pPr>
        <w:spacing w:after="0" w:line="276" w:lineRule="auto"/>
        <w:jc w:val="both"/>
      </w:pPr>
      <w:r w:rsidRPr="00367C20">
        <w:t>Podczas oceniania nauczyciel bierze pod uwagę przede wszystkim:</w:t>
      </w:r>
    </w:p>
    <w:p w14:paraId="39A5E33C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lastRenderedPageBreak/>
        <w:t>aktywność ucznia podczas zajęć plastycznych,</w:t>
      </w:r>
    </w:p>
    <w:p w14:paraId="2C0B49D8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t>zaangażowanie w podejmowane działania twórcze,</w:t>
      </w:r>
    </w:p>
    <w:p w14:paraId="481C9D2A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t>podejmowanie prób realizacji zadań plastycznych,</w:t>
      </w:r>
    </w:p>
    <w:p w14:paraId="0CC628DB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t>proces twórczy i sposób rozwiązywania problemów plastycznych,</w:t>
      </w:r>
    </w:p>
    <w:p w14:paraId="291A0FCF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t>systematyczność pracy oraz postępy w rozwijaniu umiejętności,</w:t>
      </w:r>
    </w:p>
    <w:p w14:paraId="67DD3F27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t xml:space="preserve">umiejętność współpracy </w:t>
      </w:r>
    </w:p>
    <w:p w14:paraId="2DCCBBE5" w14:textId="77777777" w:rsidR="00367C20" w:rsidRPr="00367C20" w:rsidRDefault="00367C20" w:rsidP="00367C20">
      <w:pPr>
        <w:numPr>
          <w:ilvl w:val="0"/>
          <w:numId w:val="62"/>
        </w:numPr>
        <w:spacing w:after="0" w:line="276" w:lineRule="auto"/>
        <w:jc w:val="both"/>
      </w:pPr>
      <w:r w:rsidRPr="00367C20">
        <w:t>umiejętność wypowiadania się o pracach własnych oraz pracach innych uczniów.</w:t>
      </w:r>
    </w:p>
    <w:p w14:paraId="22511C48" w14:textId="77777777" w:rsidR="00367C20" w:rsidRPr="00367C20" w:rsidRDefault="00367C20" w:rsidP="00367C20">
      <w:pPr>
        <w:spacing w:after="0" w:line="276" w:lineRule="auto"/>
        <w:jc w:val="both"/>
      </w:pPr>
      <w:r w:rsidRPr="00367C20">
        <w:t>Istotnym elementem oceniania jest rozwijanie pozytywnej motywacji ucznia do twórczej aktywności, budowanie poczucia sprawczości, pewności siebie oraz radości z tworzenia i kontaktu ze sztuką.</w:t>
      </w:r>
    </w:p>
    <w:p w14:paraId="1CB6B2B3" w14:textId="77777777" w:rsidR="00367C20" w:rsidRPr="00367C20" w:rsidRDefault="00367C20" w:rsidP="00367C20">
      <w:pPr>
        <w:spacing w:after="0" w:line="276" w:lineRule="auto"/>
        <w:jc w:val="both"/>
      </w:pPr>
    </w:p>
    <w:p w14:paraId="27F24DE0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>VIII. 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367C20" w:rsidRPr="00367C20" w14:paraId="66FAC59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263D8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K – konieczny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044D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ocena dopuszczająca (2)</w:t>
            </w:r>
          </w:p>
        </w:tc>
      </w:tr>
      <w:tr w:rsidR="00367C20" w:rsidRPr="00367C20" w14:paraId="50ADD16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97A9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P – podstawowy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0BC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ocena dostateczna (3)</w:t>
            </w:r>
          </w:p>
        </w:tc>
      </w:tr>
      <w:tr w:rsidR="00367C20" w:rsidRPr="00367C20" w14:paraId="1408B607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C0D8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R – rozszerzający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FE4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ocena dobra (4)</w:t>
            </w:r>
          </w:p>
        </w:tc>
      </w:tr>
      <w:tr w:rsidR="00367C20" w:rsidRPr="00367C20" w14:paraId="4F0A1DB7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ED28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D – dopełniający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DD5D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ocena bardzo dobra (5)</w:t>
            </w:r>
          </w:p>
        </w:tc>
      </w:tr>
      <w:tr w:rsidR="00367C20" w:rsidRPr="00367C20" w14:paraId="7031609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C2BB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W – wykraczający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643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ocena celująca (6)</w:t>
            </w:r>
          </w:p>
        </w:tc>
      </w:tr>
    </w:tbl>
    <w:p w14:paraId="3154B623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19DC38A8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 xml:space="preserve">IX. Rubryka porządkująca umiejętności plastyczne ucznia </w:t>
      </w:r>
    </w:p>
    <w:p w14:paraId="307633A3" w14:textId="77777777" w:rsidR="00367C20" w:rsidRPr="00367C20" w:rsidRDefault="00367C20" w:rsidP="00367C20">
      <w:pPr>
        <w:spacing w:after="0" w:line="276" w:lineRule="auto"/>
        <w:jc w:val="both"/>
        <w:rPr>
          <w:b/>
          <w:bCs/>
        </w:rPr>
      </w:pPr>
    </w:p>
    <w:p w14:paraId="41A7CD4E" w14:textId="77777777" w:rsidR="00367C20" w:rsidRPr="00367C20" w:rsidRDefault="00367C20" w:rsidP="00367C20">
      <w:pPr>
        <w:spacing w:after="0" w:line="276" w:lineRule="auto"/>
        <w:jc w:val="both"/>
      </w:pPr>
      <w:r w:rsidRPr="00367C20"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5D7C020D" w14:textId="77777777" w:rsidR="00367C20" w:rsidRPr="00367C20" w:rsidRDefault="00367C20" w:rsidP="00367C20">
      <w:pPr>
        <w:spacing w:after="0" w:line="276" w:lineRule="auto"/>
        <w:jc w:val="both"/>
      </w:pPr>
      <w:r w:rsidRPr="00367C20">
        <w:t>Rubryka odnosi się do następujących obszarów działań plastycznych:</w:t>
      </w:r>
    </w:p>
    <w:p w14:paraId="796788F5" w14:textId="77777777" w:rsidR="00367C20" w:rsidRPr="00367C20" w:rsidRDefault="00367C20" w:rsidP="00367C20">
      <w:pPr>
        <w:numPr>
          <w:ilvl w:val="0"/>
          <w:numId w:val="63"/>
        </w:numPr>
        <w:spacing w:after="0" w:line="276" w:lineRule="auto"/>
        <w:jc w:val="both"/>
      </w:pPr>
      <w:r w:rsidRPr="00367C20">
        <w:t>tworzenie wypowiedzi plastycznej,</w:t>
      </w:r>
    </w:p>
    <w:p w14:paraId="13FE0FD9" w14:textId="77777777" w:rsidR="00367C20" w:rsidRPr="00367C20" w:rsidRDefault="00367C20" w:rsidP="00367C20">
      <w:pPr>
        <w:numPr>
          <w:ilvl w:val="0"/>
          <w:numId w:val="63"/>
        </w:numPr>
        <w:spacing w:after="0" w:line="276" w:lineRule="auto"/>
        <w:jc w:val="both"/>
      </w:pPr>
      <w:r w:rsidRPr="00367C20">
        <w:t>stosowanie środków wyrazu plastycznego,</w:t>
      </w:r>
    </w:p>
    <w:p w14:paraId="14B2C097" w14:textId="77777777" w:rsidR="00367C20" w:rsidRPr="00367C20" w:rsidRDefault="00367C20" w:rsidP="00367C20">
      <w:pPr>
        <w:numPr>
          <w:ilvl w:val="0"/>
          <w:numId w:val="63"/>
        </w:numPr>
        <w:spacing w:after="0" w:line="276" w:lineRule="auto"/>
        <w:jc w:val="both"/>
      </w:pPr>
      <w:r w:rsidRPr="00367C20">
        <w:t>techniki i materiały plastyczne,</w:t>
      </w:r>
    </w:p>
    <w:p w14:paraId="289322A5" w14:textId="77777777" w:rsidR="00367C20" w:rsidRPr="00367C20" w:rsidRDefault="00367C20" w:rsidP="00367C20">
      <w:pPr>
        <w:numPr>
          <w:ilvl w:val="0"/>
          <w:numId w:val="63"/>
        </w:numPr>
        <w:spacing w:after="0" w:line="276" w:lineRule="auto"/>
        <w:jc w:val="both"/>
      </w:pPr>
      <w:r w:rsidRPr="00367C20">
        <w:t>odbiór, opis i interpretacja dzieł sztuki,</w:t>
      </w:r>
    </w:p>
    <w:p w14:paraId="2FA4D9DA" w14:textId="77777777" w:rsidR="00367C20" w:rsidRPr="00367C20" w:rsidRDefault="00367C20" w:rsidP="00367C20">
      <w:pPr>
        <w:numPr>
          <w:ilvl w:val="0"/>
          <w:numId w:val="63"/>
        </w:numPr>
        <w:spacing w:after="0" w:line="276" w:lineRule="auto"/>
        <w:jc w:val="both"/>
      </w:pPr>
      <w:r w:rsidRPr="00367C20">
        <w:t>współpraca, aktywność i wypowiedź ucznia.</w:t>
      </w:r>
    </w:p>
    <w:p w14:paraId="624645BA" w14:textId="77777777" w:rsidR="00367C20" w:rsidRPr="00367C20" w:rsidRDefault="00367C20" w:rsidP="00367C20">
      <w:pPr>
        <w:spacing w:after="0" w:line="276" w:lineRule="auto"/>
        <w:jc w:val="both"/>
      </w:pPr>
      <w:r w:rsidRPr="00367C20">
        <w:t>Poszczególne poziomy rubryki odpowiadają stopniom szkolnym i ukazują stopniowy rozwój umiejętności ucznia – od uczestnictwa w działaniach plastycznych, poprzez coraz większą samodzielność i świadomość wyborów twórczych, aż do twórczego i refleksyjnego wykorzystywania zdobytych umiejętności.</w:t>
      </w:r>
    </w:p>
    <w:p w14:paraId="3CEDDFFD" w14:textId="77777777" w:rsidR="00367C20" w:rsidRPr="00367C20" w:rsidRDefault="00367C20" w:rsidP="00367C20">
      <w:pPr>
        <w:spacing w:after="0" w:line="276" w:lineRule="auto"/>
        <w:jc w:val="both"/>
      </w:pPr>
    </w:p>
    <w:p w14:paraId="0CB6CA93" w14:textId="77777777" w:rsidR="00367C20" w:rsidRPr="00367C20" w:rsidRDefault="00367C20" w:rsidP="00367C20">
      <w:pPr>
        <w:spacing w:after="0" w:line="276" w:lineRule="auto"/>
        <w:jc w:val="both"/>
      </w:pPr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38"/>
        <w:gridCol w:w="1509"/>
        <w:gridCol w:w="1510"/>
        <w:gridCol w:w="1559"/>
        <w:gridCol w:w="1510"/>
        <w:gridCol w:w="1746"/>
      </w:tblGrid>
      <w:tr w:rsidR="00367C20" w:rsidRPr="00367C20" w14:paraId="60632E3C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B861ED3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359720C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97917B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58EB945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F6648FC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20AB8E0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367C20" w:rsidRPr="00367C20" w14:paraId="352D8786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7F18ADD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1CAB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CAE7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C048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651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1D5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proponuje oryginalne rozwiązania i własne pomysły twórcze</w:t>
            </w:r>
          </w:p>
        </w:tc>
      </w:tr>
      <w:tr w:rsidR="00367C20" w:rsidRPr="00367C20" w14:paraId="1941428A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EB4FA7F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lastRenderedPageBreak/>
              <w:t xml:space="preserve">stosowanie środków wyrazu plastycznego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934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07E0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15FC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36E4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BA9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eksperymentuje ze środkami wyrazu i twórczo je łączy</w:t>
            </w:r>
          </w:p>
        </w:tc>
      </w:tr>
      <w:tr w:rsidR="00367C20" w:rsidRPr="00367C20" w14:paraId="793F5EC6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7A2774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F1A0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4816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6057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B64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D4DA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wykorzystuje techniki i materiały w sposób twórczy i świadomy</w:t>
            </w:r>
          </w:p>
        </w:tc>
      </w:tr>
      <w:tr w:rsidR="00367C20" w:rsidRPr="00367C20" w14:paraId="7D7D0916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F23B8E2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7FC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FE27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25B6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A796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F1B1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formułuje i uzasadnia własną opinię na temat dzieła</w:t>
            </w:r>
          </w:p>
        </w:tc>
      </w:tr>
      <w:tr w:rsidR="00367C20" w:rsidRPr="00367C20" w14:paraId="2E9AF496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0D27F83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9B6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B8C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9B9E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BBA4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41BF" w14:textId="77777777" w:rsidR="00367C20" w:rsidRPr="00367C20" w:rsidRDefault="00367C20" w:rsidP="00367C2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67C20">
              <w:rPr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09A5DAD0" w14:textId="77777777" w:rsidR="00367C20" w:rsidRPr="00367C20" w:rsidRDefault="00367C20" w:rsidP="00367C20">
      <w:pPr>
        <w:spacing w:after="0" w:line="276" w:lineRule="auto"/>
        <w:jc w:val="both"/>
      </w:pPr>
    </w:p>
    <w:p w14:paraId="3AC81981" w14:textId="77777777" w:rsid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 xml:space="preserve">X. Kryteria oceniania uczniów. </w:t>
      </w:r>
    </w:p>
    <w:p w14:paraId="1FFF3E8C" w14:textId="77777777" w:rsidR="00367C20" w:rsidRPr="00367C20" w:rsidRDefault="00367C20" w:rsidP="00367C20">
      <w:pPr>
        <w:spacing w:after="0" w:line="276" w:lineRule="auto"/>
        <w:jc w:val="both"/>
      </w:pPr>
    </w:p>
    <w:p w14:paraId="29874FB1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Każdy uczeń oceniany jest indywidualnie pod względem zaangażowania i stosunku do przedmiotu.</w:t>
      </w:r>
    </w:p>
    <w:p w14:paraId="47090D5F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W przypadku przedmiotu plastyki ocenianie jest niezwykle trudne ze względu na duże dysproporcje w uzdolnieniach uczniów oraz subiektywne upodobania.</w:t>
      </w:r>
    </w:p>
    <w:p w14:paraId="4152C7B5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W uzasadnionych przypadkach np. długotrwała usprawiedliwiona nieobecność, uczeń podlega ocenie w sposób indywidualny.</w:t>
      </w:r>
    </w:p>
    <w:p w14:paraId="1FC44E90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Podczas realizacji przedmiotu nauczyciel, mając na celu konieczność weryfikacji posiadanej przez uczniów wiedzy, ma możliwość przeprowadzania sprawdzianów lub kartkówek obejmujących określony zakres materiału.</w:t>
      </w:r>
    </w:p>
    <w:p w14:paraId="49069BB1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Nauczyciel ma możliwość przeprowadzić sprawdzian kompleksowy ze znajomości materiału realizowanego podczas całego semestru. Uczniowie w związku z przeprowadzanym sprawdzianem będą informowani o terminie i zakresie materiału z co najmniej tygodniowym wyprzedzeniem i wpisywanym do terminarza w dzienniku elektronicznym.</w:t>
      </w:r>
    </w:p>
    <w:p w14:paraId="1D8FA3AE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Uczniowie nieobecni na sprawdzianach mają obowiązek do uzupełnienia braków i napisania tego sprawdzianu w terminie uzgodnionym z nauczycielem.</w:t>
      </w:r>
    </w:p>
    <w:p w14:paraId="2A86FD8A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Za wykonanie pracy dodatkowej uczniowie mają możliwość uzyskania dodatkowej oceny.</w:t>
      </w:r>
    </w:p>
    <w:p w14:paraId="17B95ADF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Ocenione sprawdziany, kartkówki są do wglądu podczas lekcji.</w:t>
      </w:r>
    </w:p>
    <w:p w14:paraId="3CDFD848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>Ocenianie znajomości elementów teorii i historii sztuki odbywa się według jednakowych kryteriów dla całej klasy.</w:t>
      </w:r>
    </w:p>
    <w:p w14:paraId="72790FA1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lastRenderedPageBreak/>
        <w:t>Ocenianie umiejętności praktycznych odbywa się w odniesieniu do poziomu uzdolnień i możliwości plastycznych z nakierowaniem na indywidualne podejście do każdego ucznia. Istotny jest wysiłek wkładany przez ucznia w wywiązywanie się obowiązków wynikających ze specyfiki przedmiotu.</w:t>
      </w:r>
    </w:p>
    <w:p w14:paraId="29598CA6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 xml:space="preserve">Prace domowe będą miały wpływ na podwyższenie oceny rocznej. </w:t>
      </w:r>
    </w:p>
    <w:p w14:paraId="6B758B34" w14:textId="77777777" w:rsidR="00367C20" w:rsidRPr="00367C20" w:rsidRDefault="00367C20" w:rsidP="00367C20">
      <w:pPr>
        <w:numPr>
          <w:ilvl w:val="0"/>
          <w:numId w:val="35"/>
        </w:numPr>
        <w:spacing w:after="0" w:line="276" w:lineRule="auto"/>
        <w:jc w:val="both"/>
      </w:pPr>
      <w:r w:rsidRPr="00367C20">
        <w:t xml:space="preserve">Nauczyciel na podstawie pisemnej opinii poradni specjalistycznej, indywidualizuje wymagania edukacyjne wobec ucznia, u którego stwierdzono specyficzne trudności w uczeniu się lub deficyty rozwojowe, uniemożliwiające sprostanie wymaganiom edukacyjnym wynikającym z programu nauczania. W przypadku ucznia posiadającego orzeczenie o potrzebie kształcenia w trybie specjalnym lub indywidualnym nauczyciel dostosowuje wymagania edukacyjne do potrzeb ucznia na podstawie tego orzeczenia. </w:t>
      </w:r>
    </w:p>
    <w:p w14:paraId="176A2DFF" w14:textId="77777777" w:rsidR="00367C20" w:rsidRPr="00367C20" w:rsidRDefault="00367C20" w:rsidP="00367C20">
      <w:pPr>
        <w:spacing w:after="0" w:line="276" w:lineRule="auto"/>
        <w:jc w:val="both"/>
      </w:pPr>
    </w:p>
    <w:p w14:paraId="5F735CE3" w14:textId="77777777" w:rsidR="00367C20" w:rsidRDefault="00367C20" w:rsidP="00367C20">
      <w:pPr>
        <w:spacing w:after="0" w:line="276" w:lineRule="auto"/>
        <w:jc w:val="both"/>
      </w:pPr>
      <w:r w:rsidRPr="00367C20"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4413F11B" w14:textId="77777777" w:rsidR="00367C20" w:rsidRPr="00367C20" w:rsidRDefault="00367C20" w:rsidP="00367C20">
      <w:pPr>
        <w:spacing w:after="0" w:line="276" w:lineRule="auto"/>
        <w:jc w:val="both"/>
      </w:pPr>
    </w:p>
    <w:p w14:paraId="67BF54B8" w14:textId="77777777" w:rsidR="00367C20" w:rsidRDefault="00367C20" w:rsidP="00367C20">
      <w:pPr>
        <w:spacing w:after="0" w:line="276" w:lineRule="auto"/>
        <w:jc w:val="both"/>
        <w:rPr>
          <w:b/>
          <w:bCs/>
        </w:rPr>
      </w:pPr>
      <w:r w:rsidRPr="00367C20">
        <w:rPr>
          <w:b/>
          <w:bCs/>
        </w:rPr>
        <w:t xml:space="preserve">XI. Zasady oceniania uczniów. </w:t>
      </w:r>
    </w:p>
    <w:p w14:paraId="49828B77" w14:textId="77777777" w:rsidR="00367C20" w:rsidRPr="00367C20" w:rsidRDefault="00367C20" w:rsidP="00367C20">
      <w:pPr>
        <w:spacing w:after="0" w:line="276" w:lineRule="auto"/>
        <w:jc w:val="both"/>
      </w:pPr>
    </w:p>
    <w:p w14:paraId="3221F208" w14:textId="77777777" w:rsidR="00367C20" w:rsidRDefault="00367C20" w:rsidP="00367C20">
      <w:pPr>
        <w:spacing w:after="0" w:line="276" w:lineRule="auto"/>
        <w:jc w:val="both"/>
      </w:pPr>
      <w:r w:rsidRPr="00367C20">
        <w:t>Ocena za każdy okres klasyfikacyjny (śródroczna i roczna) jest wystawiana na podstawie regulacji, które wynikają z kryteriów wewnątrzszkolnego i przedmiotowego systemu oceniania. Uwzględnia ona stosunek ucznia do przedmiotu, wykonywanych zadań, wkładany wysiłek w wykonywanie poszczególnych zadań. Podsumowuje ona poziom uzyskanej wiedzy i umiejętności w danym okresie.</w:t>
      </w:r>
    </w:p>
    <w:p w14:paraId="4F3F065E" w14:textId="77777777" w:rsidR="00367C20" w:rsidRPr="00367C20" w:rsidRDefault="00367C20" w:rsidP="00367C20">
      <w:pPr>
        <w:spacing w:after="0" w:line="276" w:lineRule="auto"/>
        <w:jc w:val="both"/>
      </w:pPr>
    </w:p>
    <w:p w14:paraId="5B4EF8EB" w14:textId="77777777" w:rsidR="00367C20" w:rsidRPr="00367C20" w:rsidRDefault="00367C20" w:rsidP="00367C20">
      <w:pPr>
        <w:spacing w:after="0" w:line="276" w:lineRule="auto"/>
        <w:jc w:val="both"/>
      </w:pPr>
      <w:r w:rsidRPr="00367C20">
        <w:t xml:space="preserve">Prace plastyczne oceniane są według określonych zasad podanych przy omawianiu tematyki pracy. Kryteriami oceny pracy jest: </w:t>
      </w:r>
    </w:p>
    <w:p w14:paraId="7FB02B4E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 xml:space="preserve">zgodność pracy z tematem lekcji, </w:t>
      </w:r>
    </w:p>
    <w:p w14:paraId="247A4AAC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poprawność wykorzystanych układów kompozycyjnych,</w:t>
      </w:r>
    </w:p>
    <w:p w14:paraId="028F5B5D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trafność doboru środków artystycznego wyrazu,</w:t>
      </w:r>
    </w:p>
    <w:p w14:paraId="50B0BF13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 xml:space="preserve">umiejętność posługiwania się daną techniką plastyczną, </w:t>
      </w:r>
    </w:p>
    <w:p w14:paraId="279F0FE7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pomysłowość w doborze materiałów i narzędzi,</w:t>
      </w:r>
    </w:p>
    <w:p w14:paraId="1C31CCCA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stosowanie niekonwencjonalnych, twórczych rozwiązań</w:t>
      </w:r>
    </w:p>
    <w:p w14:paraId="3D8A19E1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kreatywność (oryginalność) realizacji danego tematu</w:t>
      </w:r>
    </w:p>
    <w:p w14:paraId="760FA4ED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 xml:space="preserve">każde działanie twórcze jest pozytywnie oceniane, </w:t>
      </w:r>
    </w:p>
    <w:p w14:paraId="51371048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w przypadku nieukończenia pracy na lekcji, uczeń ma możliwość dokończenia jej w domu z zastrzeżeniem oddania jej w ciągu tygodnia od zakończenia tej pracy na lekcji,</w:t>
      </w:r>
    </w:p>
    <w:p w14:paraId="4878817B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 xml:space="preserve">uczeń ma prawo poprawić ocenę niedostateczną za nieterminowe oddanie pracy, </w:t>
      </w:r>
    </w:p>
    <w:p w14:paraId="520C3807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raz w semestrze można być nieprzygotowanym do zajęć,</w:t>
      </w:r>
    </w:p>
    <w:p w14:paraId="39CE5769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 xml:space="preserve">zgłoszenie nieprzygotowania może dotyczyć braku zeszytu, podręcznika, materiałów plastycznych, </w:t>
      </w:r>
    </w:p>
    <w:p w14:paraId="3BFC1C14" w14:textId="77777777" w:rsidR="00367C20" w:rsidRPr="00367C20" w:rsidRDefault="00367C20" w:rsidP="00367C20">
      <w:pPr>
        <w:numPr>
          <w:ilvl w:val="0"/>
          <w:numId w:val="64"/>
        </w:numPr>
        <w:spacing w:after="0" w:line="276" w:lineRule="auto"/>
        <w:jc w:val="both"/>
      </w:pPr>
      <w:r w:rsidRPr="00367C20">
        <w:t>w przypadku braku materiałów uczeń nie wykonuje pracy na lekcji, nauczyciel wyznacza mu podobne zadanie, a praca wykonywana na zajęciach planowych musi zostać nadrobiona w domu.</w:t>
      </w:r>
    </w:p>
    <w:p w14:paraId="0AFC282C" w14:textId="77777777" w:rsidR="00367C20" w:rsidRPr="00367C20" w:rsidRDefault="00367C20" w:rsidP="00E55059">
      <w:pPr>
        <w:spacing w:after="0" w:line="276" w:lineRule="auto"/>
        <w:jc w:val="both"/>
      </w:pPr>
    </w:p>
    <w:p w14:paraId="203D42EA" w14:textId="4BEAD50D" w:rsidR="00E55059" w:rsidRPr="00E55059" w:rsidRDefault="00E55059" w:rsidP="00E55059">
      <w:pPr>
        <w:spacing w:after="0" w:line="276" w:lineRule="auto"/>
        <w:jc w:val="both"/>
      </w:pPr>
      <w:r w:rsidRPr="00E55059">
        <w:rPr>
          <w:b/>
          <w:bCs/>
        </w:rPr>
        <w:t xml:space="preserve">XII. Szczegółowe kryteria ocen: </w:t>
      </w:r>
    </w:p>
    <w:p w14:paraId="693CC2E7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lastRenderedPageBreak/>
        <w:t>Ocena dopuszczająca (2)</w:t>
      </w:r>
    </w:p>
    <w:p w14:paraId="5B0E0516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 w minimalnym stopniu opanował wymagane wiadomości i umiejętności. Uczestniczy w zajęciach i przy wsparciu nauczyciela wykonuje proste zadania plastyczne.</w:t>
      </w:r>
    </w:p>
    <w:p w14:paraId="43E60FC8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Uczeń:</w:t>
      </w:r>
    </w:p>
    <w:p w14:paraId="6BF84FFC" w14:textId="77777777" w:rsidR="00E55059" w:rsidRPr="00E55059" w:rsidRDefault="00E55059" w:rsidP="00E55059">
      <w:pPr>
        <w:numPr>
          <w:ilvl w:val="0"/>
          <w:numId w:val="51"/>
        </w:numPr>
        <w:spacing w:after="0" w:line="276" w:lineRule="auto"/>
        <w:jc w:val="both"/>
      </w:pPr>
      <w:r w:rsidRPr="00E55059">
        <w:t>uczestniczy w zajęciach plastycznych i podejmuje próby wykonania zadań;</w:t>
      </w:r>
    </w:p>
    <w:p w14:paraId="302158B4" w14:textId="77777777" w:rsidR="00E55059" w:rsidRPr="00E55059" w:rsidRDefault="00E55059" w:rsidP="00E55059">
      <w:pPr>
        <w:numPr>
          <w:ilvl w:val="0"/>
          <w:numId w:val="51"/>
        </w:numPr>
        <w:spacing w:after="0" w:line="276" w:lineRule="auto"/>
        <w:jc w:val="both"/>
      </w:pPr>
      <w:r w:rsidRPr="00E55059">
        <w:t>wykonuje działania plastyczne przy wsparciu nauczyciela;</w:t>
      </w:r>
    </w:p>
    <w:p w14:paraId="0A54C96F" w14:textId="77777777" w:rsidR="00E55059" w:rsidRPr="00E55059" w:rsidRDefault="00E55059" w:rsidP="00E55059">
      <w:pPr>
        <w:numPr>
          <w:ilvl w:val="0"/>
          <w:numId w:val="51"/>
        </w:numPr>
        <w:spacing w:after="0" w:line="276" w:lineRule="auto"/>
        <w:jc w:val="both"/>
      </w:pPr>
      <w:r w:rsidRPr="00E55059">
        <w:t>posługuje się podstawowymi narzędziami oraz materiałami;</w:t>
      </w:r>
    </w:p>
    <w:p w14:paraId="71C06B35" w14:textId="77777777" w:rsidR="00E55059" w:rsidRPr="00E55059" w:rsidRDefault="00E55059" w:rsidP="00E55059">
      <w:pPr>
        <w:numPr>
          <w:ilvl w:val="0"/>
          <w:numId w:val="51"/>
        </w:numPr>
        <w:spacing w:after="0" w:line="276" w:lineRule="auto"/>
        <w:jc w:val="both"/>
      </w:pPr>
      <w:r w:rsidRPr="00E55059">
        <w:t>ogląda dzieła sztuki i biernie uczestniczy w działaniach zespołowych;</w:t>
      </w:r>
    </w:p>
    <w:p w14:paraId="7DDDBFD2" w14:textId="77777777" w:rsidR="00E55059" w:rsidRPr="00E55059" w:rsidRDefault="00E55059" w:rsidP="00E55059">
      <w:pPr>
        <w:numPr>
          <w:ilvl w:val="0"/>
          <w:numId w:val="51"/>
        </w:numPr>
        <w:spacing w:after="0" w:line="276" w:lineRule="auto"/>
        <w:jc w:val="both"/>
      </w:pPr>
      <w:r w:rsidRPr="00E55059">
        <w:t>wykazuje minimalną aktywność i zaangażowanie w proces twórczy.</w:t>
      </w:r>
    </w:p>
    <w:p w14:paraId="3F14C6F6" w14:textId="77777777" w:rsidR="00E55059" w:rsidRPr="00E55059" w:rsidRDefault="00E55059" w:rsidP="00E55059">
      <w:pPr>
        <w:spacing w:after="0" w:line="276" w:lineRule="auto"/>
        <w:jc w:val="both"/>
      </w:pPr>
    </w:p>
    <w:p w14:paraId="1B21A5F5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t>Ocena dostateczna (3)</w:t>
      </w:r>
    </w:p>
    <w:p w14:paraId="74E872A1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 opanował podstawowe wiadomości i umiejętności. Wykonuje prace plastyczne zgodnie z poleceniami i podejmuje próby samodzielnego działania.</w:t>
      </w:r>
    </w:p>
    <w:p w14:paraId="14828766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Uczeń:</w:t>
      </w:r>
    </w:p>
    <w:p w14:paraId="6E90FFBC" w14:textId="77777777" w:rsidR="00E55059" w:rsidRPr="00E55059" w:rsidRDefault="00E55059" w:rsidP="00E55059">
      <w:pPr>
        <w:numPr>
          <w:ilvl w:val="0"/>
          <w:numId w:val="52"/>
        </w:numPr>
        <w:spacing w:after="0" w:line="276" w:lineRule="auto"/>
        <w:jc w:val="both"/>
      </w:pPr>
      <w:r w:rsidRPr="00E55059">
        <w:t>wykonuje proste prace plastyczne zgodnie z poleceniem nauczyciela;</w:t>
      </w:r>
    </w:p>
    <w:p w14:paraId="4BAFCB87" w14:textId="77777777" w:rsidR="00E55059" w:rsidRPr="00E55059" w:rsidRDefault="00E55059" w:rsidP="00E55059">
      <w:pPr>
        <w:numPr>
          <w:ilvl w:val="0"/>
          <w:numId w:val="52"/>
        </w:numPr>
        <w:spacing w:after="0" w:line="276" w:lineRule="auto"/>
        <w:jc w:val="both"/>
      </w:pPr>
      <w:r w:rsidRPr="00E55059">
        <w:t>stosuje podstawowe środki wyrazu plastycznego, takie jak linia, plama czy kolor;</w:t>
      </w:r>
    </w:p>
    <w:p w14:paraId="321FDA2D" w14:textId="77777777" w:rsidR="00E55059" w:rsidRPr="00E55059" w:rsidRDefault="00E55059" w:rsidP="00E55059">
      <w:pPr>
        <w:numPr>
          <w:ilvl w:val="0"/>
          <w:numId w:val="52"/>
        </w:numPr>
        <w:spacing w:after="0" w:line="276" w:lineRule="auto"/>
        <w:jc w:val="both"/>
      </w:pPr>
      <w:r w:rsidRPr="00E55059">
        <w:t>posługuje się wybranymi technikami plastycznymi;</w:t>
      </w:r>
    </w:p>
    <w:p w14:paraId="0B01CBEA" w14:textId="77777777" w:rsidR="00E55059" w:rsidRPr="00E55059" w:rsidRDefault="00E55059" w:rsidP="00E55059">
      <w:pPr>
        <w:numPr>
          <w:ilvl w:val="0"/>
          <w:numId w:val="52"/>
        </w:numPr>
        <w:spacing w:after="0" w:line="276" w:lineRule="auto"/>
        <w:jc w:val="both"/>
      </w:pPr>
      <w:r w:rsidRPr="00E55059">
        <w:t>opisuje swoje wrażenia estetyczne związane z oglądanym dziełem lub własną pracą;</w:t>
      </w:r>
    </w:p>
    <w:p w14:paraId="5EF88222" w14:textId="77777777" w:rsidR="00E55059" w:rsidRPr="00E55059" w:rsidRDefault="00E55059" w:rsidP="00E55059">
      <w:pPr>
        <w:numPr>
          <w:ilvl w:val="0"/>
          <w:numId w:val="52"/>
        </w:numPr>
        <w:spacing w:after="0" w:line="276" w:lineRule="auto"/>
        <w:jc w:val="both"/>
      </w:pPr>
      <w:r w:rsidRPr="00E55059">
        <w:t>współpracuje z innymi uczniami podczas działań zespołowych.</w:t>
      </w:r>
    </w:p>
    <w:p w14:paraId="7EA5400B" w14:textId="77777777" w:rsidR="00E55059" w:rsidRPr="00E55059" w:rsidRDefault="00E55059" w:rsidP="00E55059">
      <w:pPr>
        <w:spacing w:after="0" w:line="276" w:lineRule="auto"/>
        <w:jc w:val="both"/>
      </w:pPr>
    </w:p>
    <w:p w14:paraId="2496E334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t>Ocena dobra (4)</w:t>
      </w:r>
    </w:p>
    <w:p w14:paraId="4B970972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 poprawnie realizuje zadania plastyczne, świadomie stosuje środki wyrazu i techniki oraz aktywnie uczestniczy w zajęciach.</w:t>
      </w:r>
    </w:p>
    <w:p w14:paraId="7C524628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Uczeń:</w:t>
      </w:r>
    </w:p>
    <w:p w14:paraId="7B5A745F" w14:textId="77777777" w:rsidR="00E55059" w:rsidRPr="00E55059" w:rsidRDefault="00E55059" w:rsidP="00E55059">
      <w:pPr>
        <w:numPr>
          <w:ilvl w:val="0"/>
          <w:numId w:val="53"/>
        </w:numPr>
        <w:spacing w:after="0" w:line="276" w:lineRule="auto"/>
        <w:jc w:val="both"/>
      </w:pPr>
      <w:r w:rsidRPr="00E55059">
        <w:t>wykonuje pracę plastyczną zgodnie z tematem i instrukcją;</w:t>
      </w:r>
    </w:p>
    <w:p w14:paraId="582F6CDA" w14:textId="77777777" w:rsidR="00E55059" w:rsidRPr="00E55059" w:rsidRDefault="00E55059" w:rsidP="00E55059">
      <w:pPr>
        <w:numPr>
          <w:ilvl w:val="0"/>
          <w:numId w:val="53"/>
        </w:numPr>
        <w:spacing w:after="0" w:line="276" w:lineRule="auto"/>
        <w:jc w:val="both"/>
      </w:pPr>
      <w:r w:rsidRPr="00E55059">
        <w:t>świadomie stosuje środki wyrazu plastycznego;</w:t>
      </w:r>
    </w:p>
    <w:p w14:paraId="2E6FC947" w14:textId="77777777" w:rsidR="00E55059" w:rsidRPr="00E55059" w:rsidRDefault="00E55059" w:rsidP="00E55059">
      <w:pPr>
        <w:numPr>
          <w:ilvl w:val="0"/>
          <w:numId w:val="53"/>
        </w:numPr>
        <w:spacing w:after="0" w:line="276" w:lineRule="auto"/>
        <w:jc w:val="both"/>
      </w:pPr>
      <w:r w:rsidRPr="00E55059">
        <w:t>poprawnie posługuje się wybranymi technikami i materiałami;</w:t>
      </w:r>
    </w:p>
    <w:p w14:paraId="118979B8" w14:textId="77777777" w:rsidR="00E55059" w:rsidRPr="00E55059" w:rsidRDefault="00E55059" w:rsidP="00E55059">
      <w:pPr>
        <w:numPr>
          <w:ilvl w:val="0"/>
          <w:numId w:val="53"/>
        </w:numPr>
        <w:spacing w:after="0" w:line="276" w:lineRule="auto"/>
        <w:jc w:val="both"/>
      </w:pPr>
      <w:r w:rsidRPr="00E55059">
        <w:t>rozpoznaje elementy języka plastycznego w dziełach sztuki;</w:t>
      </w:r>
    </w:p>
    <w:p w14:paraId="620F41E9" w14:textId="77777777" w:rsidR="00E55059" w:rsidRPr="00E55059" w:rsidRDefault="00E55059" w:rsidP="00E55059">
      <w:pPr>
        <w:numPr>
          <w:ilvl w:val="0"/>
          <w:numId w:val="53"/>
        </w:numPr>
        <w:spacing w:after="0" w:line="276" w:lineRule="auto"/>
        <w:jc w:val="both"/>
      </w:pPr>
      <w:r w:rsidRPr="00E55059">
        <w:t>aktywnie pracuje w grupie i wypowiada się na temat realizowanych działań.</w:t>
      </w:r>
    </w:p>
    <w:p w14:paraId="7E607F14" w14:textId="77777777" w:rsidR="00E55059" w:rsidRPr="00E55059" w:rsidRDefault="00E55059" w:rsidP="00E55059">
      <w:pPr>
        <w:spacing w:after="0" w:line="276" w:lineRule="auto"/>
        <w:jc w:val="both"/>
      </w:pPr>
    </w:p>
    <w:p w14:paraId="56F810A2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t>Ocena bardzo dobra (5)</w:t>
      </w:r>
    </w:p>
    <w:p w14:paraId="05A30620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 samodzielnie i twórczo realizuje zadania, interpretuje dzieła sztuki i świadomie wykorzystuje poznane pojęcia plastyczne.</w:t>
      </w:r>
    </w:p>
    <w:p w14:paraId="5A2EA2FC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Uczeń:</w:t>
      </w:r>
    </w:p>
    <w:p w14:paraId="4A2F8193" w14:textId="77777777" w:rsidR="00E55059" w:rsidRPr="00E55059" w:rsidRDefault="00E55059" w:rsidP="00E55059">
      <w:pPr>
        <w:numPr>
          <w:ilvl w:val="0"/>
          <w:numId w:val="54"/>
        </w:numPr>
        <w:spacing w:after="0" w:line="276" w:lineRule="auto"/>
        <w:jc w:val="both"/>
      </w:pPr>
      <w:r w:rsidRPr="00E55059">
        <w:t>tworzy samodzielną i przemyślaną wypowiedź plastyczną;</w:t>
      </w:r>
    </w:p>
    <w:p w14:paraId="1B8AD10D" w14:textId="77777777" w:rsidR="00E55059" w:rsidRPr="00E55059" w:rsidRDefault="00E55059" w:rsidP="00E55059">
      <w:pPr>
        <w:numPr>
          <w:ilvl w:val="0"/>
          <w:numId w:val="54"/>
        </w:numPr>
        <w:spacing w:after="0" w:line="276" w:lineRule="auto"/>
        <w:jc w:val="both"/>
      </w:pPr>
      <w:r w:rsidRPr="00E55059">
        <w:t>dobiera środki wyrazu plastycznego adekwatnie do zamysłu pracy;</w:t>
      </w:r>
    </w:p>
    <w:p w14:paraId="3782A1BC" w14:textId="77777777" w:rsidR="00E55059" w:rsidRPr="00E55059" w:rsidRDefault="00E55059" w:rsidP="00E55059">
      <w:pPr>
        <w:numPr>
          <w:ilvl w:val="0"/>
          <w:numId w:val="54"/>
        </w:numPr>
        <w:spacing w:after="0" w:line="276" w:lineRule="auto"/>
        <w:jc w:val="both"/>
      </w:pPr>
      <w:r w:rsidRPr="00E55059">
        <w:t>samodzielnie dobiera techniki i materiały;</w:t>
      </w:r>
    </w:p>
    <w:p w14:paraId="2983841D" w14:textId="77777777" w:rsidR="00E55059" w:rsidRPr="00E55059" w:rsidRDefault="00E55059" w:rsidP="00E55059">
      <w:pPr>
        <w:numPr>
          <w:ilvl w:val="0"/>
          <w:numId w:val="54"/>
        </w:numPr>
        <w:spacing w:after="0" w:line="276" w:lineRule="auto"/>
        <w:jc w:val="both"/>
      </w:pPr>
      <w:r w:rsidRPr="00E55059">
        <w:t>interpretuje dzieła sztuki, odwołując się do środków wyrazu plastycznego;</w:t>
      </w:r>
    </w:p>
    <w:p w14:paraId="357005B5" w14:textId="77777777" w:rsidR="00E55059" w:rsidRPr="00E55059" w:rsidRDefault="00E55059" w:rsidP="00E55059">
      <w:pPr>
        <w:numPr>
          <w:ilvl w:val="0"/>
          <w:numId w:val="54"/>
        </w:numPr>
        <w:spacing w:after="0" w:line="276" w:lineRule="auto"/>
        <w:jc w:val="both"/>
      </w:pPr>
      <w:r w:rsidRPr="00E55059">
        <w:t>świadomie współtworzy działania plastyczne oraz potrafi je omówić.</w:t>
      </w:r>
    </w:p>
    <w:p w14:paraId="2597BAEF" w14:textId="77777777" w:rsidR="00E55059" w:rsidRPr="00E55059" w:rsidRDefault="00E55059" w:rsidP="00E55059">
      <w:pPr>
        <w:spacing w:after="0" w:line="276" w:lineRule="auto"/>
        <w:jc w:val="both"/>
      </w:pPr>
    </w:p>
    <w:p w14:paraId="48EB35EB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t>Ocena celująca (6)</w:t>
      </w:r>
    </w:p>
    <w:p w14:paraId="02806313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 wykazuje szczególne zainteresowanie plastyką, inicjuje działania twórcze, eksperymentuje i proponuje własne, oryginalne rozwiązania artystyczne.</w:t>
      </w:r>
    </w:p>
    <w:p w14:paraId="12657632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Uczeń:</w:t>
      </w:r>
    </w:p>
    <w:p w14:paraId="597408AC" w14:textId="77777777" w:rsidR="00E55059" w:rsidRPr="00E55059" w:rsidRDefault="00E55059" w:rsidP="00E55059">
      <w:pPr>
        <w:numPr>
          <w:ilvl w:val="0"/>
          <w:numId w:val="55"/>
        </w:numPr>
        <w:spacing w:after="0" w:line="276" w:lineRule="auto"/>
        <w:jc w:val="both"/>
      </w:pPr>
      <w:r w:rsidRPr="00E55059">
        <w:lastRenderedPageBreak/>
        <w:t>proponuje oryginalne rozwiązania i własne pomysły twórcze;</w:t>
      </w:r>
    </w:p>
    <w:p w14:paraId="537D9B48" w14:textId="77777777" w:rsidR="00E55059" w:rsidRPr="00E55059" w:rsidRDefault="00E55059" w:rsidP="00E55059">
      <w:pPr>
        <w:numPr>
          <w:ilvl w:val="0"/>
          <w:numId w:val="55"/>
        </w:numPr>
        <w:spacing w:after="0" w:line="276" w:lineRule="auto"/>
        <w:jc w:val="both"/>
      </w:pPr>
      <w:r w:rsidRPr="00E55059">
        <w:t>eksperymentuje ze środkami wyrazu plastycznego i technikami;</w:t>
      </w:r>
    </w:p>
    <w:p w14:paraId="14BAE91C" w14:textId="77777777" w:rsidR="00E55059" w:rsidRPr="00E55059" w:rsidRDefault="00E55059" w:rsidP="00E55059">
      <w:pPr>
        <w:numPr>
          <w:ilvl w:val="0"/>
          <w:numId w:val="55"/>
        </w:numPr>
        <w:spacing w:after="0" w:line="276" w:lineRule="auto"/>
        <w:jc w:val="both"/>
      </w:pPr>
      <w:r w:rsidRPr="00E55059">
        <w:t>twórczo wykorzystuje poznane materiały i narzędzia;</w:t>
      </w:r>
    </w:p>
    <w:p w14:paraId="618D8361" w14:textId="77777777" w:rsidR="00E55059" w:rsidRPr="00E55059" w:rsidRDefault="00E55059" w:rsidP="00E55059">
      <w:pPr>
        <w:numPr>
          <w:ilvl w:val="0"/>
          <w:numId w:val="55"/>
        </w:numPr>
        <w:spacing w:after="0" w:line="276" w:lineRule="auto"/>
        <w:jc w:val="both"/>
      </w:pPr>
      <w:r w:rsidRPr="00E55059">
        <w:t>formułuje i uzasadnia własne opinie na temat dzieł sztuki;</w:t>
      </w:r>
    </w:p>
    <w:p w14:paraId="0CF60086" w14:textId="77777777" w:rsidR="00E55059" w:rsidRPr="00E55059" w:rsidRDefault="00E55059" w:rsidP="00E55059">
      <w:pPr>
        <w:numPr>
          <w:ilvl w:val="0"/>
          <w:numId w:val="55"/>
        </w:numPr>
        <w:spacing w:after="0" w:line="276" w:lineRule="auto"/>
        <w:jc w:val="both"/>
      </w:pPr>
      <w:r w:rsidRPr="00E55059">
        <w:t>inicjuje działania zespołowe oraz aktywnie dzieli się refleksją na temat procesu twórczego.</w:t>
      </w:r>
    </w:p>
    <w:p w14:paraId="547ED7D1" w14:textId="77777777" w:rsidR="00E55059" w:rsidRPr="00E55059" w:rsidRDefault="00E55059" w:rsidP="00E55059">
      <w:pPr>
        <w:spacing w:after="0" w:line="276" w:lineRule="auto"/>
        <w:jc w:val="both"/>
      </w:pPr>
    </w:p>
    <w:p w14:paraId="212A3D2D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t xml:space="preserve">Ocena niedostateczna (1) </w:t>
      </w:r>
    </w:p>
    <w:p w14:paraId="6C79AF6D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 nie opanował wymaganych wiadomości i umiejętności. Nie uczestniczy w zajęciach i nie wykonuje prostych zadań plastycznych.</w:t>
      </w:r>
    </w:p>
    <w:p w14:paraId="134BDEC3" w14:textId="77777777" w:rsidR="00E55059" w:rsidRPr="00E55059" w:rsidRDefault="00E55059" w:rsidP="00E55059">
      <w:pPr>
        <w:spacing w:after="0" w:line="276" w:lineRule="auto"/>
        <w:jc w:val="both"/>
      </w:pPr>
      <w:r w:rsidRPr="00E55059">
        <w:t>Uczeń:</w:t>
      </w:r>
    </w:p>
    <w:p w14:paraId="60ADA38C" w14:textId="77777777" w:rsidR="00E55059" w:rsidRPr="00E55059" w:rsidRDefault="00E55059" w:rsidP="00E55059">
      <w:pPr>
        <w:numPr>
          <w:ilvl w:val="0"/>
          <w:numId w:val="56"/>
        </w:numPr>
        <w:spacing w:after="0" w:line="276" w:lineRule="auto"/>
        <w:jc w:val="both"/>
      </w:pPr>
      <w:r w:rsidRPr="00E55059">
        <w:t>nie opanował materiału określonego w programie nauczania,</w:t>
      </w:r>
    </w:p>
    <w:p w14:paraId="0068215B" w14:textId="77777777" w:rsidR="00E55059" w:rsidRPr="00E55059" w:rsidRDefault="00E55059" w:rsidP="00E55059">
      <w:pPr>
        <w:numPr>
          <w:ilvl w:val="0"/>
          <w:numId w:val="56"/>
        </w:numPr>
        <w:spacing w:after="0" w:line="276" w:lineRule="auto"/>
        <w:jc w:val="both"/>
      </w:pPr>
      <w:r w:rsidRPr="00E55059">
        <w:t xml:space="preserve">wykazuje całkowity brak zaangażowania i chęci do pracy, </w:t>
      </w:r>
    </w:p>
    <w:p w14:paraId="35D45E53" w14:textId="77777777" w:rsidR="00E55059" w:rsidRPr="00E55059" w:rsidRDefault="00E55059" w:rsidP="00E55059">
      <w:pPr>
        <w:numPr>
          <w:ilvl w:val="0"/>
          <w:numId w:val="56"/>
        </w:numPr>
        <w:spacing w:after="0" w:line="276" w:lineRule="auto"/>
        <w:jc w:val="both"/>
      </w:pPr>
      <w:r w:rsidRPr="00E55059">
        <w:t>jest nieterminowy w oddawaniu prac,</w:t>
      </w:r>
    </w:p>
    <w:p w14:paraId="2F336DD2" w14:textId="77777777" w:rsidR="00E55059" w:rsidRPr="00E55059" w:rsidRDefault="00E55059" w:rsidP="00E55059">
      <w:pPr>
        <w:numPr>
          <w:ilvl w:val="0"/>
          <w:numId w:val="56"/>
        </w:numPr>
        <w:spacing w:after="0" w:line="276" w:lineRule="auto"/>
        <w:jc w:val="both"/>
      </w:pPr>
      <w:r w:rsidRPr="00E55059">
        <w:t xml:space="preserve">notoryczne jest nieprzygotowany do zajęć, </w:t>
      </w:r>
    </w:p>
    <w:p w14:paraId="6308E715" w14:textId="77777777" w:rsidR="00E55059" w:rsidRPr="00E55059" w:rsidRDefault="00E55059" w:rsidP="00E55059">
      <w:pPr>
        <w:numPr>
          <w:ilvl w:val="0"/>
          <w:numId w:val="56"/>
        </w:numPr>
        <w:spacing w:after="0" w:line="276" w:lineRule="auto"/>
        <w:jc w:val="both"/>
      </w:pPr>
      <w:r w:rsidRPr="00E55059">
        <w:t>wykazuje brak rokowania na poprawę stanu umiejętności i wiadomości.</w:t>
      </w:r>
    </w:p>
    <w:p w14:paraId="6795E9A4" w14:textId="77777777" w:rsidR="00E55059" w:rsidRPr="00E55059" w:rsidRDefault="00E55059" w:rsidP="00E55059">
      <w:pPr>
        <w:spacing w:after="0" w:line="276" w:lineRule="auto"/>
        <w:jc w:val="both"/>
      </w:pPr>
      <w:r w:rsidRPr="00E55059">
        <w:t>Ocena z plastyki uwzględnia:</w:t>
      </w:r>
    </w:p>
    <w:p w14:paraId="7D3130AF" w14:textId="77777777" w:rsidR="00E55059" w:rsidRPr="00E55059" w:rsidRDefault="00E55059" w:rsidP="00E55059">
      <w:pPr>
        <w:numPr>
          <w:ilvl w:val="0"/>
          <w:numId w:val="57"/>
        </w:numPr>
        <w:spacing w:after="0" w:line="276" w:lineRule="auto"/>
        <w:jc w:val="both"/>
      </w:pPr>
      <w:r w:rsidRPr="00E55059">
        <w:t>proces twórczy ucznia,</w:t>
      </w:r>
    </w:p>
    <w:p w14:paraId="6325B04B" w14:textId="77777777" w:rsidR="00E55059" w:rsidRPr="00E55059" w:rsidRDefault="00E55059" w:rsidP="00E55059">
      <w:pPr>
        <w:numPr>
          <w:ilvl w:val="0"/>
          <w:numId w:val="57"/>
        </w:numPr>
        <w:spacing w:after="0" w:line="276" w:lineRule="auto"/>
        <w:jc w:val="both"/>
      </w:pPr>
      <w:r w:rsidRPr="00E55059">
        <w:t>jego indywidualne możliwości i postępy,</w:t>
      </w:r>
    </w:p>
    <w:p w14:paraId="37E91DDD" w14:textId="77777777" w:rsidR="00E55059" w:rsidRPr="00E55059" w:rsidRDefault="00E55059" w:rsidP="00E55059">
      <w:pPr>
        <w:numPr>
          <w:ilvl w:val="0"/>
          <w:numId w:val="57"/>
        </w:numPr>
        <w:spacing w:after="0" w:line="276" w:lineRule="auto"/>
        <w:jc w:val="both"/>
      </w:pPr>
      <w:r w:rsidRPr="00E55059">
        <w:t>aktywność i zaangażowanie,</w:t>
      </w:r>
    </w:p>
    <w:p w14:paraId="052B815A" w14:textId="77777777" w:rsidR="00E55059" w:rsidRPr="00E55059" w:rsidRDefault="00E55059" w:rsidP="00E55059">
      <w:pPr>
        <w:numPr>
          <w:ilvl w:val="0"/>
          <w:numId w:val="57"/>
        </w:numPr>
        <w:spacing w:after="0" w:line="276" w:lineRule="auto"/>
        <w:jc w:val="both"/>
      </w:pPr>
      <w:r w:rsidRPr="00E55059">
        <w:t>umiejętność współpracy i wypowiedzi.</w:t>
      </w:r>
    </w:p>
    <w:p w14:paraId="710E19E8" w14:textId="77777777" w:rsidR="00E55059" w:rsidRPr="00E55059" w:rsidRDefault="00E55059" w:rsidP="00E55059">
      <w:pPr>
        <w:spacing w:after="0" w:line="276" w:lineRule="auto"/>
        <w:jc w:val="both"/>
      </w:pPr>
      <w:r w:rsidRPr="00E55059">
        <w:t>Ocenianie ma charakter wspierający i kształtujący, zgodny z podstawą programową 2026.</w:t>
      </w:r>
    </w:p>
    <w:p w14:paraId="4504CCAC" w14:textId="77777777" w:rsidR="00E55059" w:rsidRPr="00E55059" w:rsidRDefault="00E55059" w:rsidP="00E55059">
      <w:pPr>
        <w:spacing w:after="0" w:line="276" w:lineRule="auto"/>
        <w:jc w:val="both"/>
      </w:pPr>
    </w:p>
    <w:p w14:paraId="642CB1D5" w14:textId="77777777" w:rsidR="00E55059" w:rsidRPr="00E55059" w:rsidRDefault="00E55059" w:rsidP="00E55059">
      <w:pPr>
        <w:spacing w:after="0" w:line="276" w:lineRule="auto"/>
        <w:jc w:val="both"/>
        <w:rPr>
          <w:b/>
          <w:bCs/>
        </w:rPr>
      </w:pPr>
      <w:r w:rsidRPr="00E55059">
        <w:rPr>
          <w:b/>
          <w:bCs/>
        </w:rPr>
        <w:t>XIV. Ocenianie kształtujące</w:t>
      </w:r>
    </w:p>
    <w:p w14:paraId="21AF1FEF" w14:textId="77777777" w:rsidR="00E55059" w:rsidRPr="00E55059" w:rsidRDefault="00E55059" w:rsidP="00E55059">
      <w:pPr>
        <w:spacing w:after="0" w:line="276" w:lineRule="auto"/>
        <w:jc w:val="both"/>
      </w:pPr>
      <w:r w:rsidRPr="00E55059">
        <w:t>Na lekcjach plastyki stosowane są elementy oceniania kształtującego, które wspierają rozwój ucznia oraz pomagają mu świadomie uczestniczyć w procesie twórczym i uczenia się.</w:t>
      </w:r>
    </w:p>
    <w:p w14:paraId="5668C859" w14:textId="77777777" w:rsidR="00E55059" w:rsidRPr="00E55059" w:rsidRDefault="00E55059" w:rsidP="00E55059">
      <w:pPr>
        <w:spacing w:after="0" w:line="276" w:lineRule="auto"/>
        <w:jc w:val="both"/>
      </w:pPr>
      <w:r w:rsidRPr="00E55059">
        <w:t>Nauczyciel:</w:t>
      </w:r>
    </w:p>
    <w:p w14:paraId="0CDAE4D6" w14:textId="77777777" w:rsidR="00E55059" w:rsidRPr="00E55059" w:rsidRDefault="00E55059" w:rsidP="00E55059">
      <w:pPr>
        <w:numPr>
          <w:ilvl w:val="0"/>
          <w:numId w:val="58"/>
        </w:numPr>
        <w:spacing w:after="0" w:line="276" w:lineRule="auto"/>
        <w:jc w:val="both"/>
      </w:pPr>
      <w:r w:rsidRPr="00E55059">
        <w:t>przedstawia uczniom cele lekcji oraz kryteria sukcesu,</w:t>
      </w:r>
    </w:p>
    <w:p w14:paraId="4489ABCD" w14:textId="77777777" w:rsidR="00E55059" w:rsidRPr="00E55059" w:rsidRDefault="00E55059" w:rsidP="00E55059">
      <w:pPr>
        <w:numPr>
          <w:ilvl w:val="0"/>
          <w:numId w:val="58"/>
        </w:numPr>
        <w:spacing w:after="0" w:line="276" w:lineRule="auto"/>
        <w:jc w:val="both"/>
      </w:pPr>
      <w:r w:rsidRPr="00E55059">
        <w:t>udziela informacji zwrotnej dotyczącej wykonywanych działań plastycznych i procesu twórczego,</w:t>
      </w:r>
    </w:p>
    <w:p w14:paraId="7090AAF1" w14:textId="77777777" w:rsidR="00E55059" w:rsidRPr="00E55059" w:rsidRDefault="00E55059" w:rsidP="00E55059">
      <w:pPr>
        <w:numPr>
          <w:ilvl w:val="0"/>
          <w:numId w:val="58"/>
        </w:numPr>
        <w:spacing w:after="0" w:line="276" w:lineRule="auto"/>
        <w:jc w:val="both"/>
      </w:pPr>
      <w:r w:rsidRPr="00E55059">
        <w:t>zachęca uczniów do refleksji nad własną pracą, podejmowanymi decyzjami plastycznymi i postępami,</w:t>
      </w:r>
    </w:p>
    <w:p w14:paraId="78FAC6B9" w14:textId="77777777" w:rsidR="00E55059" w:rsidRPr="00E55059" w:rsidRDefault="00E55059" w:rsidP="00E55059">
      <w:pPr>
        <w:numPr>
          <w:ilvl w:val="0"/>
          <w:numId w:val="58"/>
        </w:numPr>
        <w:spacing w:after="0" w:line="276" w:lineRule="auto"/>
        <w:jc w:val="both"/>
      </w:pPr>
      <w:r w:rsidRPr="00E55059">
        <w:t>wspiera rozwój umiejętności plastycznych, wskazując możliwe kierunki dalszej pracy i doskonalenia,</w:t>
      </w:r>
    </w:p>
    <w:p w14:paraId="47A6AC0E" w14:textId="77777777" w:rsidR="00E55059" w:rsidRPr="00E55059" w:rsidRDefault="00E55059" w:rsidP="00E55059">
      <w:pPr>
        <w:numPr>
          <w:ilvl w:val="0"/>
          <w:numId w:val="58"/>
        </w:numPr>
        <w:spacing w:after="0" w:line="276" w:lineRule="auto"/>
        <w:jc w:val="both"/>
      </w:pPr>
      <w:r w:rsidRPr="00E55059">
        <w:t>stwarza sytuacje sprzyjające samoocenie oraz wzajemnej informacji zwrotnej podczas działań indywidualnych i zespołowych.</w:t>
      </w:r>
    </w:p>
    <w:p w14:paraId="1C01D346" w14:textId="77777777" w:rsidR="00461BBA" w:rsidRDefault="00461BBA" w:rsidP="008967A7">
      <w:pPr>
        <w:spacing w:after="0" w:line="276" w:lineRule="auto"/>
        <w:jc w:val="both"/>
      </w:pPr>
    </w:p>
    <w:p w14:paraId="3F72AD41" w14:textId="77777777" w:rsidR="00E55059" w:rsidRDefault="00E55059" w:rsidP="008967A7">
      <w:pPr>
        <w:spacing w:after="0" w:line="276" w:lineRule="auto"/>
        <w:jc w:val="both"/>
      </w:pPr>
    </w:p>
    <w:p w14:paraId="2DDDBEE5" w14:textId="77777777" w:rsidR="00367C20" w:rsidRDefault="00367C20" w:rsidP="008967A7">
      <w:pPr>
        <w:spacing w:after="0" w:line="276" w:lineRule="auto"/>
        <w:jc w:val="both"/>
      </w:pPr>
    </w:p>
    <w:p w14:paraId="587D5AF6" w14:textId="77777777" w:rsidR="00E55059" w:rsidRDefault="00E55059" w:rsidP="008967A7">
      <w:pPr>
        <w:spacing w:after="0" w:line="276" w:lineRule="auto"/>
        <w:jc w:val="both"/>
      </w:pPr>
    </w:p>
    <w:p w14:paraId="0A6AF993" w14:textId="77777777" w:rsidR="00E55059" w:rsidRDefault="00E55059" w:rsidP="008967A7">
      <w:pPr>
        <w:spacing w:after="0" w:line="276" w:lineRule="auto"/>
        <w:jc w:val="both"/>
      </w:pPr>
    </w:p>
    <w:p w14:paraId="0D997825" w14:textId="77777777" w:rsidR="00E55059" w:rsidRDefault="00E55059" w:rsidP="008967A7">
      <w:pPr>
        <w:spacing w:after="0" w:line="276" w:lineRule="auto"/>
        <w:jc w:val="both"/>
      </w:pPr>
    </w:p>
    <w:p w14:paraId="2BA849B0" w14:textId="77777777" w:rsidR="00E55059" w:rsidRDefault="00E55059" w:rsidP="008967A7">
      <w:pPr>
        <w:spacing w:after="0" w:line="276" w:lineRule="auto"/>
        <w:jc w:val="both"/>
      </w:pPr>
    </w:p>
    <w:p w14:paraId="449F2438" w14:textId="77777777" w:rsidR="00E55059" w:rsidRPr="00461BBA" w:rsidRDefault="00E55059" w:rsidP="008967A7">
      <w:pPr>
        <w:spacing w:after="0" w:line="276" w:lineRule="auto"/>
        <w:jc w:val="both"/>
      </w:pPr>
    </w:p>
    <w:p w14:paraId="2FC182EC" w14:textId="77777777" w:rsidR="00461BBA" w:rsidRDefault="00461BBA" w:rsidP="008967A7">
      <w:pPr>
        <w:spacing w:after="0" w:line="276" w:lineRule="auto"/>
        <w:jc w:val="both"/>
        <w:rPr>
          <w:b/>
          <w:bCs/>
        </w:rPr>
      </w:pPr>
    </w:p>
    <w:p w14:paraId="5719ED1E" w14:textId="6C588C0E" w:rsidR="00A33346" w:rsidRPr="00A33346" w:rsidRDefault="00A33346" w:rsidP="008967A7">
      <w:pPr>
        <w:spacing w:after="0" w:line="276" w:lineRule="auto"/>
        <w:jc w:val="both"/>
      </w:pPr>
      <w:r w:rsidRPr="00A33346">
        <w:rPr>
          <w:b/>
          <w:bCs/>
        </w:rPr>
        <w:lastRenderedPageBreak/>
        <w:t xml:space="preserve">PLASTYKA KLASA V </w:t>
      </w:r>
    </w:p>
    <w:p w14:paraId="12114185" w14:textId="3B0B3ECB" w:rsidR="008967A7" w:rsidRPr="008967A7" w:rsidRDefault="00A33346" w:rsidP="008967A7">
      <w:pPr>
        <w:spacing w:after="0" w:line="276" w:lineRule="auto"/>
        <w:jc w:val="both"/>
        <w:rPr>
          <w:b/>
          <w:bCs/>
        </w:rPr>
      </w:pPr>
      <w:r w:rsidRPr="00A33346">
        <w:rPr>
          <w:b/>
          <w:bCs/>
        </w:rPr>
        <w:t xml:space="preserve">WYMAGANIA EDUKACYJNE </w:t>
      </w:r>
    </w:p>
    <w:p w14:paraId="277BB164" w14:textId="793541AC" w:rsidR="006D28BF" w:rsidRPr="00A33346" w:rsidRDefault="006D28BF" w:rsidP="008967A7">
      <w:pPr>
        <w:spacing w:line="276" w:lineRule="auto"/>
        <w:jc w:val="both"/>
      </w:pPr>
      <w:r w:rsidRPr="00A33346">
        <w:t xml:space="preserve">W klasie V uczniowie </w:t>
      </w:r>
      <w:r>
        <w:t>na lekcjach plastyki rozwijają wyobraźnię i kreatywność artystyczną. P</w:t>
      </w:r>
      <w:r w:rsidRPr="00A33346">
        <w:t xml:space="preserve">oznają </w:t>
      </w:r>
      <w:r>
        <w:t xml:space="preserve">kolejne </w:t>
      </w:r>
      <w:r w:rsidRPr="00A33346">
        <w:t xml:space="preserve">elementy języka sztuki, takie jak: </w:t>
      </w:r>
      <w:r>
        <w:t>kompozycja i jej rodzaje, kontrast barwny, akcent kolorystyczny, perspektywa czy faktura</w:t>
      </w:r>
      <w:r w:rsidR="00400B0F">
        <w:t xml:space="preserve"> oraz poznają sztukę romanizmu, gotyku, renesansu, baroku i klasycyzmu</w:t>
      </w:r>
      <w:r w:rsidRPr="00A33346">
        <w:t xml:space="preserve">. </w:t>
      </w:r>
      <w:r>
        <w:t xml:space="preserve">Uczniowie wykonują ćwiczenia praktyczne przy użyciu </w:t>
      </w:r>
      <w:r w:rsidRPr="00A33346">
        <w:t xml:space="preserve">różnorodnych technik plastycznych.  </w:t>
      </w:r>
    </w:p>
    <w:p w14:paraId="4F5FB382" w14:textId="77777777" w:rsidR="00A33346" w:rsidRPr="00A33346" w:rsidRDefault="00A33346" w:rsidP="008967A7">
      <w:pPr>
        <w:spacing w:line="276" w:lineRule="auto"/>
        <w:jc w:val="both"/>
      </w:pPr>
      <w:r w:rsidRPr="00A33346">
        <w:rPr>
          <w:b/>
          <w:bCs/>
        </w:rPr>
        <w:t xml:space="preserve">Wymagania edukacyjne podstawowe i ponadpodstawowe: </w:t>
      </w:r>
    </w:p>
    <w:p w14:paraId="257674A5" w14:textId="77777777" w:rsidR="00A33346" w:rsidRDefault="00A33346" w:rsidP="008967A7">
      <w:pPr>
        <w:spacing w:line="276" w:lineRule="auto"/>
        <w:jc w:val="both"/>
        <w:rPr>
          <w:b/>
          <w:bCs/>
        </w:rPr>
      </w:pPr>
      <w:r w:rsidRPr="00A33346">
        <w:rPr>
          <w:b/>
          <w:bCs/>
        </w:rPr>
        <w:t xml:space="preserve">a/ wymagania podstawowe: </w:t>
      </w:r>
    </w:p>
    <w:p w14:paraId="54AEC402" w14:textId="41FAEF78" w:rsidR="004A0134" w:rsidRPr="004A0134" w:rsidRDefault="004A0134" w:rsidP="008967A7">
      <w:pPr>
        <w:spacing w:line="276" w:lineRule="auto"/>
        <w:jc w:val="both"/>
      </w:pPr>
      <w:r w:rsidRPr="004A0134">
        <w:t>Uczeń:</w:t>
      </w:r>
    </w:p>
    <w:p w14:paraId="373136C8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wyjaśnia, czym jest walor,</w:t>
      </w:r>
    </w:p>
    <w:p w14:paraId="760F6900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podaje sposoby zmieniania waloru,</w:t>
      </w:r>
    </w:p>
    <w:p w14:paraId="483C16BE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stosuje w swojej pracy barwy zróżnicowane walorowo.</w:t>
      </w:r>
    </w:p>
    <w:p w14:paraId="1222B3AF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wyjaśnia, czym jest gama barwna,</w:t>
      </w:r>
    </w:p>
    <w:p w14:paraId="5854074E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wymienia i charakteryzuje rodzaje gam barwnych,</w:t>
      </w:r>
    </w:p>
    <w:p w14:paraId="2AA92729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tłumaczy, czym jest kolor lokalny, i wskazuje kilka przykładów w najbliższym otoczeniu,</w:t>
      </w:r>
    </w:p>
    <w:p w14:paraId="365011FB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wyjaśnia, czym jest tonacja,</w:t>
      </w:r>
    </w:p>
    <w:p w14:paraId="38CEABF7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określa gamę barwną i tonację wybranych obrazów,</w:t>
      </w:r>
    </w:p>
    <w:p w14:paraId="44BEE57C" w14:textId="6BA7FE24" w:rsidR="006D28BF" w:rsidRDefault="006D28BF" w:rsidP="008967A7">
      <w:pPr>
        <w:spacing w:after="0" w:line="276" w:lineRule="auto"/>
        <w:jc w:val="both"/>
      </w:pPr>
      <w:r w:rsidRPr="006D28BF">
        <w:t>- wykonuje pracę w wybranej gamie barwnej.</w:t>
      </w:r>
    </w:p>
    <w:p w14:paraId="7CEB80A4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tłumaczy, na czym polega kontrast barwny,</w:t>
      </w:r>
    </w:p>
    <w:p w14:paraId="7D447E62" w14:textId="35F8512A" w:rsidR="006D28BF" w:rsidRPr="006D28BF" w:rsidRDefault="006D28BF" w:rsidP="008967A7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D28BF">
        <w:rPr>
          <w:rFonts w:asciiTheme="minorHAnsi" w:hAnsiTheme="minorHAnsi" w:cstheme="minorHAnsi"/>
          <w:sz w:val="22"/>
          <w:szCs w:val="22"/>
          <w:lang w:eastAsia="en-US"/>
        </w:rPr>
        <w:t>- sytuuje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omawianą</w:t>
      </w:r>
      <w:r w:rsidRPr="006D28BF">
        <w:rPr>
          <w:rFonts w:asciiTheme="minorHAnsi" w:hAnsiTheme="minorHAnsi" w:cstheme="minorHAnsi"/>
          <w:sz w:val="22"/>
          <w:szCs w:val="22"/>
          <w:lang w:eastAsia="en-US"/>
        </w:rPr>
        <w:t xml:space="preserve"> epokę w czasie,</w:t>
      </w:r>
    </w:p>
    <w:p w14:paraId="7F518260" w14:textId="2FA246DE" w:rsidR="006D28BF" w:rsidRPr="006D28BF" w:rsidRDefault="006D28BF" w:rsidP="008967A7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D28BF">
        <w:rPr>
          <w:rFonts w:asciiTheme="minorHAnsi" w:hAnsiTheme="minorHAnsi" w:cstheme="minorHAnsi"/>
          <w:sz w:val="22"/>
          <w:szCs w:val="22"/>
          <w:lang w:eastAsia="en-US"/>
        </w:rPr>
        <w:t xml:space="preserve">- podaje przykłady dzieł 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omawianej </w:t>
      </w:r>
      <w:r w:rsidRPr="006D28BF">
        <w:rPr>
          <w:rFonts w:asciiTheme="minorHAnsi" w:hAnsiTheme="minorHAnsi" w:cstheme="minorHAnsi"/>
          <w:sz w:val="22"/>
          <w:szCs w:val="22"/>
          <w:lang w:eastAsia="en-US"/>
        </w:rPr>
        <w:t>sztuki,</w:t>
      </w:r>
    </w:p>
    <w:p w14:paraId="588D7CAD" w14:textId="2560EC1B" w:rsidR="006D28BF" w:rsidRPr="006D28BF" w:rsidRDefault="006D28BF" w:rsidP="008967A7">
      <w:pPr>
        <w:spacing w:after="0" w:line="276" w:lineRule="auto"/>
        <w:jc w:val="both"/>
        <w:rPr>
          <w:rFonts w:cstheme="minorHAnsi"/>
        </w:rPr>
      </w:pPr>
      <w:r w:rsidRPr="006D28BF">
        <w:rPr>
          <w:rFonts w:cstheme="minorHAnsi"/>
        </w:rPr>
        <w:t xml:space="preserve">- tworzy w wybranej technice plastycznej pracę </w:t>
      </w:r>
      <w:r>
        <w:rPr>
          <w:rFonts w:cstheme="minorHAnsi"/>
        </w:rPr>
        <w:t>omawianą</w:t>
      </w:r>
      <w:r w:rsidRPr="006D28BF">
        <w:rPr>
          <w:rFonts w:cstheme="minorHAnsi"/>
        </w:rPr>
        <w:t xml:space="preserve"> sztuką.</w:t>
      </w:r>
    </w:p>
    <w:p w14:paraId="0F376830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planuje kolejne etapy swojej pracy,</w:t>
      </w:r>
    </w:p>
    <w:p w14:paraId="5BA4BB99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wykonuje element dekoracyjny, korzystając z podanych propozycji,</w:t>
      </w:r>
    </w:p>
    <w:p w14:paraId="63C42594" w14:textId="59BDC555" w:rsidR="006D28BF" w:rsidRDefault="006D28BF" w:rsidP="008967A7">
      <w:pPr>
        <w:spacing w:after="0" w:line="276" w:lineRule="auto"/>
        <w:jc w:val="both"/>
      </w:pPr>
      <w:r w:rsidRPr="006D28BF">
        <w:t>- stosuje w działaniach plastycznych określone techniki i materiały</w:t>
      </w:r>
    </w:p>
    <w:p w14:paraId="28D29394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wyjaśnia, czym jest faktura,</w:t>
      </w:r>
    </w:p>
    <w:p w14:paraId="5B9390C6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uzyskuje w pracy fakturę poprzez odciśnięcie przedmiotu, zastosowanie frotażu lub użycie form o określonych powierzchniach,</w:t>
      </w:r>
    </w:p>
    <w:p w14:paraId="33D946F3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wyjaśnia, czym jest forma,</w:t>
      </w:r>
    </w:p>
    <w:p w14:paraId="3183B6D7" w14:textId="77777777" w:rsidR="006D28BF" w:rsidRPr="006D28BF" w:rsidRDefault="006D28BF" w:rsidP="008967A7">
      <w:pPr>
        <w:spacing w:after="0" w:line="276" w:lineRule="auto"/>
        <w:jc w:val="both"/>
      </w:pPr>
      <w:r w:rsidRPr="006D28BF">
        <w:t xml:space="preserve">- wyodrębnia i określa kształty przedmiotów z najbliższego otoczenia, </w:t>
      </w:r>
    </w:p>
    <w:p w14:paraId="0E719B8B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tłumaczy, jaka jest różnica między formą płaską a przestrzenną,</w:t>
      </w:r>
    </w:p>
    <w:p w14:paraId="70C4DF31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tłumaczy, na czym polega kontrast form w dziele sztuki,</w:t>
      </w:r>
    </w:p>
    <w:p w14:paraId="4BB35323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wyjaśnia, czym są proporcje form w dziele sztuki,</w:t>
      </w:r>
    </w:p>
    <w:p w14:paraId="398934C4" w14:textId="77777777" w:rsidR="006D28BF" w:rsidRPr="006D28BF" w:rsidRDefault="006D28BF" w:rsidP="008967A7">
      <w:pPr>
        <w:spacing w:after="0" w:line="276" w:lineRule="auto"/>
        <w:jc w:val="both"/>
      </w:pPr>
      <w:r w:rsidRPr="006D28BF">
        <w:t>- posługuje się kontrastem form w działaniach plastycznych,</w:t>
      </w:r>
    </w:p>
    <w:p w14:paraId="61842AAF" w14:textId="06D6616E" w:rsidR="006D28BF" w:rsidRPr="006D28BF" w:rsidRDefault="006D28BF" w:rsidP="008967A7">
      <w:pPr>
        <w:spacing w:after="0" w:line="276" w:lineRule="auto"/>
        <w:jc w:val="both"/>
      </w:pPr>
      <w:r w:rsidRPr="006D28BF">
        <w:t>- wyjaśnia, czym jest kompozycja,</w:t>
      </w:r>
    </w:p>
    <w:p w14:paraId="266654BE" w14:textId="11A0A090" w:rsidR="006D28BF" w:rsidRPr="006D28BF" w:rsidRDefault="006D28BF" w:rsidP="008967A7">
      <w:pPr>
        <w:spacing w:after="0" w:line="276" w:lineRule="auto"/>
        <w:jc w:val="both"/>
      </w:pPr>
      <w:r w:rsidRPr="006D28BF">
        <w:t xml:space="preserve">- wskazuje przykłady </w:t>
      </w:r>
      <w:r w:rsidR="00400B0F">
        <w:t xml:space="preserve">danego rodzaju </w:t>
      </w:r>
      <w:r w:rsidRPr="006D28BF">
        <w:t>kompozycji w najbliższym otoczeniu,</w:t>
      </w:r>
    </w:p>
    <w:p w14:paraId="3ECDB658" w14:textId="74422D88" w:rsidR="006D28BF" w:rsidRPr="006D28BF" w:rsidRDefault="006D28BF" w:rsidP="008967A7">
      <w:pPr>
        <w:spacing w:after="0" w:line="276" w:lineRule="auto"/>
        <w:jc w:val="both"/>
      </w:pPr>
      <w:r w:rsidRPr="006D28BF">
        <w:t>- rozpoznaje</w:t>
      </w:r>
      <w:r w:rsidR="00400B0F">
        <w:t xml:space="preserve"> dany rodzaj</w:t>
      </w:r>
      <w:r w:rsidRPr="006D28BF">
        <w:t xml:space="preserve"> kompozycj</w:t>
      </w:r>
      <w:r w:rsidR="00400B0F">
        <w:t>i</w:t>
      </w:r>
      <w:r w:rsidRPr="006D28BF">
        <w:t xml:space="preserve"> w dziele sztuki,</w:t>
      </w:r>
    </w:p>
    <w:p w14:paraId="2B727814" w14:textId="238ECED4" w:rsidR="006D28BF" w:rsidRPr="006D28BF" w:rsidRDefault="006D28BF" w:rsidP="008967A7">
      <w:pPr>
        <w:spacing w:after="0" w:line="276" w:lineRule="auto"/>
        <w:jc w:val="both"/>
      </w:pPr>
      <w:r w:rsidRPr="006D28BF">
        <w:t xml:space="preserve">- wykorzystuje zasady tworzenia </w:t>
      </w:r>
      <w:r w:rsidR="00400B0F">
        <w:t xml:space="preserve">danego rodzaju </w:t>
      </w:r>
      <w:r w:rsidRPr="006D28BF">
        <w:t>kompozycji w działaniach plastycznych.</w:t>
      </w:r>
    </w:p>
    <w:p w14:paraId="60862338" w14:textId="637656D9" w:rsidR="006D28BF" w:rsidRPr="006D28BF" w:rsidRDefault="006D28BF" w:rsidP="008967A7">
      <w:pPr>
        <w:spacing w:after="0" w:line="276" w:lineRule="auto"/>
        <w:jc w:val="both"/>
      </w:pPr>
      <w:r w:rsidRPr="006D28BF">
        <w:t>- wymienia niektóre cechy</w:t>
      </w:r>
      <w:r w:rsidR="00400B0F">
        <w:t xml:space="preserve"> dane</w:t>
      </w:r>
      <w:r w:rsidR="00E65A4A">
        <w:t>go rodzaju</w:t>
      </w:r>
      <w:r w:rsidRPr="006D28BF">
        <w:t xml:space="preserve"> kompozycji</w:t>
      </w:r>
      <w:r w:rsidR="00400B0F">
        <w:t>,</w:t>
      </w:r>
    </w:p>
    <w:p w14:paraId="1754E946" w14:textId="77777777" w:rsidR="007D5B00" w:rsidRDefault="007D5B00" w:rsidP="008967A7">
      <w:pPr>
        <w:spacing w:after="0" w:line="276" w:lineRule="auto"/>
        <w:jc w:val="both"/>
        <w:rPr>
          <w:b/>
          <w:bCs/>
        </w:rPr>
      </w:pPr>
    </w:p>
    <w:p w14:paraId="0A90CA93" w14:textId="77777777" w:rsidR="00A178FB" w:rsidRDefault="00A178FB" w:rsidP="008967A7">
      <w:pPr>
        <w:spacing w:after="0" w:line="276" w:lineRule="auto"/>
        <w:jc w:val="both"/>
        <w:rPr>
          <w:b/>
          <w:bCs/>
        </w:rPr>
      </w:pPr>
    </w:p>
    <w:p w14:paraId="0313AE1E" w14:textId="77777777" w:rsidR="00A178FB" w:rsidRDefault="00A178FB" w:rsidP="008967A7">
      <w:pPr>
        <w:spacing w:after="0" w:line="276" w:lineRule="auto"/>
        <w:jc w:val="both"/>
        <w:rPr>
          <w:b/>
          <w:bCs/>
        </w:rPr>
      </w:pPr>
    </w:p>
    <w:p w14:paraId="3EDB9D24" w14:textId="77777777" w:rsidR="00A178FB" w:rsidRDefault="00A178FB" w:rsidP="008967A7">
      <w:pPr>
        <w:spacing w:after="0" w:line="276" w:lineRule="auto"/>
        <w:jc w:val="both"/>
        <w:rPr>
          <w:b/>
          <w:bCs/>
        </w:rPr>
      </w:pPr>
    </w:p>
    <w:p w14:paraId="436EE0B5" w14:textId="0A283ACF" w:rsidR="004A0134" w:rsidRPr="00A178FB" w:rsidRDefault="00A33346" w:rsidP="008967A7">
      <w:pPr>
        <w:spacing w:line="276" w:lineRule="auto"/>
        <w:jc w:val="both"/>
        <w:rPr>
          <w:b/>
          <w:bCs/>
        </w:rPr>
      </w:pPr>
      <w:r w:rsidRPr="00A33346">
        <w:rPr>
          <w:b/>
          <w:bCs/>
        </w:rPr>
        <w:lastRenderedPageBreak/>
        <w:t xml:space="preserve">b/ wymagania ponadpodstawowe: </w:t>
      </w:r>
    </w:p>
    <w:p w14:paraId="6950A88A" w14:textId="245747EC" w:rsidR="004A0134" w:rsidRPr="004A0134" w:rsidRDefault="004A0134" w:rsidP="008967A7">
      <w:pPr>
        <w:spacing w:line="276" w:lineRule="auto"/>
        <w:jc w:val="both"/>
      </w:pPr>
      <w:r w:rsidRPr="004A0134">
        <w:t>Uczeń:</w:t>
      </w:r>
    </w:p>
    <w:p w14:paraId="241C3A47" w14:textId="77777777" w:rsidR="00400B0F" w:rsidRPr="00400B0F" w:rsidRDefault="00400B0F" w:rsidP="008967A7">
      <w:pPr>
        <w:spacing w:after="0" w:line="276" w:lineRule="auto"/>
        <w:jc w:val="both"/>
      </w:pPr>
      <w:r w:rsidRPr="00400B0F">
        <w:t>- wyjaśnia, kim są kustosz, konserwator, kurator,</w:t>
      </w:r>
    </w:p>
    <w:p w14:paraId="31604BDD" w14:textId="69F47CE6" w:rsidR="00400B0F" w:rsidRPr="00400B0F" w:rsidRDefault="00400B0F" w:rsidP="008967A7">
      <w:pPr>
        <w:spacing w:after="0" w:line="276" w:lineRule="auto"/>
        <w:jc w:val="both"/>
      </w:pPr>
      <w:r w:rsidRPr="00400B0F">
        <w:t>- wykonuje ilustrację do utworu muzycznego, wykorzystując możliwości wyrazu stwarzane przez różnorodne linie, plamy i barwy.</w:t>
      </w:r>
    </w:p>
    <w:p w14:paraId="51836F7D" w14:textId="77777777" w:rsidR="00400B0F" w:rsidRPr="00400B0F" w:rsidRDefault="00400B0F" w:rsidP="008967A7">
      <w:pPr>
        <w:spacing w:after="0" w:line="276" w:lineRule="auto"/>
        <w:jc w:val="both"/>
      </w:pPr>
      <w:r w:rsidRPr="00400B0F">
        <w:t>- stosuje walor w działaniach plastycznych odpowiednio do tematu i charakteru pracy,</w:t>
      </w:r>
    </w:p>
    <w:p w14:paraId="3A58E40E" w14:textId="77777777" w:rsidR="00400B0F" w:rsidRPr="00400B0F" w:rsidRDefault="00400B0F" w:rsidP="008967A7">
      <w:pPr>
        <w:spacing w:after="0" w:line="276" w:lineRule="auto"/>
        <w:jc w:val="both"/>
      </w:pPr>
      <w:r w:rsidRPr="00400B0F">
        <w:t>- omawia wybraną reprodukcję dzieła pod kątem zastosowanych zróżnicowań walorowych,</w:t>
      </w:r>
    </w:p>
    <w:p w14:paraId="525239AE" w14:textId="77777777" w:rsidR="00400B0F" w:rsidRPr="00400B0F" w:rsidRDefault="00400B0F" w:rsidP="008967A7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00B0F">
        <w:rPr>
          <w:rFonts w:asciiTheme="minorHAnsi" w:hAnsiTheme="minorHAnsi" w:cstheme="minorHAnsi"/>
          <w:sz w:val="22"/>
          <w:szCs w:val="22"/>
          <w:lang w:eastAsia="en-US"/>
        </w:rPr>
        <w:t>- podaje przykłady różnych rodzajów gamy barwnej z najbliższego otoczenia,</w:t>
      </w:r>
    </w:p>
    <w:p w14:paraId="377BBA1A" w14:textId="77777777" w:rsidR="00400B0F" w:rsidRPr="00400B0F" w:rsidRDefault="00400B0F" w:rsidP="008967A7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00B0F">
        <w:rPr>
          <w:rFonts w:asciiTheme="minorHAnsi" w:hAnsiTheme="minorHAnsi" w:cstheme="minorHAnsi"/>
          <w:sz w:val="22"/>
          <w:szCs w:val="22"/>
          <w:lang w:eastAsia="en-US"/>
        </w:rPr>
        <w:t>- porównuje gamy barwne i tonacje dwóch wybranych reprodukcji dzieł malarskich,</w:t>
      </w:r>
    </w:p>
    <w:p w14:paraId="1B8828FC" w14:textId="77777777" w:rsidR="00400B0F" w:rsidRPr="00400B0F" w:rsidRDefault="00400B0F" w:rsidP="008967A7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00B0F">
        <w:rPr>
          <w:rFonts w:asciiTheme="minorHAnsi" w:hAnsiTheme="minorHAnsi" w:cstheme="minorHAnsi"/>
          <w:sz w:val="22"/>
          <w:szCs w:val="22"/>
          <w:lang w:eastAsia="en-US"/>
        </w:rPr>
        <w:t>- wyraża w pracy plastycznej uczucia i nastrój za pomocą odpowiednio dobranych barw,</w:t>
      </w:r>
    </w:p>
    <w:p w14:paraId="7A44E3C1" w14:textId="77777777" w:rsidR="00400B0F" w:rsidRPr="00400B0F" w:rsidRDefault="00400B0F" w:rsidP="008967A7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00B0F">
        <w:rPr>
          <w:rFonts w:asciiTheme="minorHAnsi" w:hAnsiTheme="minorHAnsi" w:cstheme="minorHAnsi"/>
          <w:sz w:val="22"/>
          <w:szCs w:val="22"/>
          <w:lang w:eastAsia="en-US"/>
        </w:rPr>
        <w:t>- wymienia czynniki wpływające na odbiór barw,</w:t>
      </w:r>
    </w:p>
    <w:p w14:paraId="70050D77" w14:textId="06BA5DFA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stosuje w działaniach plastycznych różne gamy barwne i tonacje</w:t>
      </w:r>
    </w:p>
    <w:p w14:paraId="209727F0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stosuje różnorodne rodzaje kontrastów barwnych w działaniach plastycznych,</w:t>
      </w:r>
    </w:p>
    <w:p w14:paraId="2EC350B7" w14:textId="61E3F176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tworzy z wyobraźni pracę plastyczną w wybranej technice, twórczo interpretując zadanie</w:t>
      </w:r>
    </w:p>
    <w:p w14:paraId="06B1E4AB" w14:textId="3C26C21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określa ramy czasowe </w:t>
      </w:r>
      <w:r w:rsidR="00E65A4A">
        <w:rPr>
          <w:rFonts w:cstheme="minorHAnsi"/>
        </w:rPr>
        <w:t xml:space="preserve">danego </w:t>
      </w:r>
      <w:r w:rsidRPr="00400B0F">
        <w:rPr>
          <w:rFonts w:cstheme="minorHAnsi"/>
        </w:rPr>
        <w:t>okresu w sztuce,</w:t>
      </w:r>
    </w:p>
    <w:p w14:paraId="719E2DD0" w14:textId="461C6409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rozpoznaje typowe cechy wytworów </w:t>
      </w:r>
      <w:r w:rsidR="00E65A4A">
        <w:rPr>
          <w:rFonts w:cstheme="minorHAnsi"/>
        </w:rPr>
        <w:t xml:space="preserve">danej </w:t>
      </w:r>
      <w:r w:rsidRPr="00400B0F">
        <w:rPr>
          <w:rFonts w:cstheme="minorHAnsi"/>
        </w:rPr>
        <w:t>sztuki,</w:t>
      </w:r>
    </w:p>
    <w:p w14:paraId="5C507F85" w14:textId="6EA2907D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wymienia przykłady wytworów </w:t>
      </w:r>
      <w:r w:rsidR="00E65A4A">
        <w:rPr>
          <w:rFonts w:cstheme="minorHAnsi"/>
        </w:rPr>
        <w:t xml:space="preserve">danej </w:t>
      </w:r>
      <w:r w:rsidRPr="00400B0F">
        <w:rPr>
          <w:rFonts w:cstheme="minorHAnsi"/>
        </w:rPr>
        <w:t>s</w:t>
      </w:r>
      <w:r w:rsidR="00E65A4A">
        <w:rPr>
          <w:rFonts w:cstheme="minorHAnsi"/>
        </w:rPr>
        <w:t>ztuki</w:t>
      </w:r>
      <w:r w:rsidRPr="00400B0F">
        <w:rPr>
          <w:rFonts w:cstheme="minorHAnsi"/>
        </w:rPr>
        <w:t xml:space="preserve"> z dziedziny malarstwa, rzeźby i architektury, </w:t>
      </w:r>
    </w:p>
    <w:p w14:paraId="1CFBF758" w14:textId="7E0F6A49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wyjaśnia znaczenie stylu w sztuce</w:t>
      </w:r>
    </w:p>
    <w:p w14:paraId="04A80ACF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stosuje różne techniki i narzędzia plastyczne,</w:t>
      </w:r>
    </w:p>
    <w:p w14:paraId="3DB369D0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wykorzystuje w swojej pracy wiedzę na temat właściwości materiałów,</w:t>
      </w:r>
    </w:p>
    <w:p w14:paraId="60CEDE72" w14:textId="7907E9C1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dba o estetyczne i staranne wykonanie</w:t>
      </w:r>
      <w:r w:rsidR="00E65A4A">
        <w:rPr>
          <w:rFonts w:cstheme="minorHAnsi"/>
        </w:rPr>
        <w:t xml:space="preserve"> </w:t>
      </w:r>
      <w:r w:rsidRPr="00400B0F">
        <w:rPr>
          <w:rFonts w:cstheme="minorHAnsi"/>
        </w:rPr>
        <w:t>pracy.</w:t>
      </w:r>
    </w:p>
    <w:p w14:paraId="57D8B5A0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omawia wybraną reprodukcję dzieła pod kątem zastosowanej faktury,</w:t>
      </w:r>
    </w:p>
    <w:p w14:paraId="2FBC95DD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porównuje faktury dwóch wybranych reprodukcji dzieł malarskich lub rzeźbiarskich,</w:t>
      </w:r>
    </w:p>
    <w:p w14:paraId="70CE17D9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ocenia wpływ faktury na nastrój i wymowę dzieła na podstawie reprodukcji obrazu oraz własnej pracy,</w:t>
      </w:r>
    </w:p>
    <w:p w14:paraId="2D75D47F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tworzy z wyobraźni pracę plastyczną, twórczo wykorzystując możliwości wyrazu stwarzane przez różnorodne faktury,</w:t>
      </w:r>
    </w:p>
    <w:p w14:paraId="1C65DEEF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omawia różnice w fakturach uzyskanych w różnego typu działaniach plastycznych,</w:t>
      </w:r>
    </w:p>
    <w:p w14:paraId="7413DBEA" w14:textId="0B2645A7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wyjaśnia, czemu służy stosowanie faktury w rysunku, malarstwie i rzeźbie</w:t>
      </w:r>
    </w:p>
    <w:p w14:paraId="6E355F61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wyjaśnia funkcję formy w sztuce,</w:t>
      </w:r>
    </w:p>
    <w:p w14:paraId="10990FE4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tłumaczy, czym się różni forma przestrzenna od rzeźby,</w:t>
      </w:r>
    </w:p>
    <w:p w14:paraId="5B0356D9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porównuje formy dwóch wybranych reprodukcji dzieł malarskich lub rzeźbiarskich,</w:t>
      </w:r>
    </w:p>
    <w:p w14:paraId="2A27A570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ocenia wpływ zastosowanych kształtów lub brył na nastrój i wymowę dzieła na podstawie reprodukcji obrazu lub rzeźby oraz własnej pracy,</w:t>
      </w:r>
    </w:p>
    <w:p w14:paraId="3E225D72" w14:textId="4E029506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wykorzystuje formę jako środek wyrazu plastycznego w działaniach twórczych</w:t>
      </w:r>
    </w:p>
    <w:p w14:paraId="106BAC99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ocenia wpływ proporcji lub kontrastów form na nastrój i wymowę dzieła na podstawie reprodukcji oraz własnej pracy,</w:t>
      </w:r>
    </w:p>
    <w:p w14:paraId="0DC92621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porównuje wybrane dzieła pod kątem zastosowanych proporcji lub kontrastów form,</w:t>
      </w:r>
    </w:p>
    <w:p w14:paraId="78C86A78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wyraża w pracy plastycznej uczucia i nastrój za pomocą kontrastowo lub proporcjonalnie zestawionych form,</w:t>
      </w:r>
    </w:p>
    <w:p w14:paraId="3BA97D6C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stosuje różnorodne rodzaje kontrastów form w działaniach plastycznych,</w:t>
      </w:r>
    </w:p>
    <w:p w14:paraId="1920482A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projektuje i tworzy dekorację według własnego pomysłu, twórczo wykorzystując możliwości wyrazu stwarzane przez różnorodne linie, plamy, barwy i kształty, </w:t>
      </w:r>
    </w:p>
    <w:p w14:paraId="067D34AD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stosuje różne techniki i narzędzia plastyczne,</w:t>
      </w:r>
    </w:p>
    <w:p w14:paraId="0C5A8249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wykorzystuje w swojej pracy wiedzę na temat właściwości materiałów,</w:t>
      </w:r>
    </w:p>
    <w:p w14:paraId="79931B35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lastRenderedPageBreak/>
        <w:t>- przedstawia rolę kompozycji jako środka wyrazu plastycznego,</w:t>
      </w:r>
    </w:p>
    <w:p w14:paraId="1B87ACE7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określa cechy kompozycji centralnej na przykładzie wybranej reprodukcji obrazu,</w:t>
      </w:r>
    </w:p>
    <w:p w14:paraId="3F00DC14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wyjaśnia, czym jest akcent plastyczny,</w:t>
      </w:r>
    </w:p>
    <w:p w14:paraId="1F07D405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wskazuje w dziele akcent plastyczny,</w:t>
      </w:r>
    </w:p>
    <w:p w14:paraId="6FDE1A1A" w14:textId="037835AE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stosuje </w:t>
      </w:r>
      <w:r w:rsidR="00E65A4A">
        <w:rPr>
          <w:rFonts w:cstheme="minorHAnsi"/>
        </w:rPr>
        <w:t xml:space="preserve">podany rodzaj </w:t>
      </w:r>
      <w:r w:rsidRPr="00400B0F">
        <w:rPr>
          <w:rFonts w:cstheme="minorHAnsi"/>
        </w:rPr>
        <w:t>kompozycj</w:t>
      </w:r>
      <w:r w:rsidR="00E65A4A">
        <w:rPr>
          <w:rFonts w:cstheme="minorHAnsi"/>
        </w:rPr>
        <w:t>i</w:t>
      </w:r>
      <w:r w:rsidRPr="00400B0F">
        <w:rPr>
          <w:rFonts w:cstheme="minorHAnsi"/>
        </w:rPr>
        <w:t xml:space="preserve"> w działaniach twórczych</w:t>
      </w:r>
    </w:p>
    <w:p w14:paraId="56D964B2" w14:textId="20ACE12D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wskazuje różnice między </w:t>
      </w:r>
      <w:r w:rsidR="00E65A4A">
        <w:rPr>
          <w:rFonts w:cstheme="minorHAnsi"/>
        </w:rPr>
        <w:t xml:space="preserve">podanymi rodzajami </w:t>
      </w:r>
      <w:r w:rsidRPr="00400B0F">
        <w:rPr>
          <w:rFonts w:cstheme="minorHAnsi"/>
        </w:rPr>
        <w:t>kompozycj</w:t>
      </w:r>
      <w:r w:rsidR="00E65A4A">
        <w:rPr>
          <w:rFonts w:cstheme="minorHAnsi"/>
        </w:rPr>
        <w:t>i</w:t>
      </w:r>
      <w:r w:rsidRPr="00400B0F">
        <w:rPr>
          <w:rFonts w:cstheme="minorHAnsi"/>
        </w:rPr>
        <w:t>,</w:t>
      </w:r>
    </w:p>
    <w:p w14:paraId="1E19AEC7" w14:textId="77777777" w:rsidR="00400B0F" w:rsidRP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 xml:space="preserve">- projektuje i tworzy dekorację według własnego pomysłu, twórczo wykorzystując możliwości wyrazu stwarzane przez różnorodne linie, plamy, barwy i kształty, </w:t>
      </w:r>
    </w:p>
    <w:p w14:paraId="563F3B46" w14:textId="65007603" w:rsidR="00400B0F" w:rsidRDefault="00400B0F" w:rsidP="008967A7">
      <w:pPr>
        <w:spacing w:after="0" w:line="276" w:lineRule="auto"/>
        <w:jc w:val="both"/>
        <w:rPr>
          <w:rFonts w:cstheme="minorHAnsi"/>
        </w:rPr>
      </w:pPr>
      <w:r w:rsidRPr="00400B0F">
        <w:rPr>
          <w:rFonts w:cstheme="minorHAnsi"/>
        </w:rPr>
        <w:t>- stosuje różne techniki i narzędzia</w:t>
      </w:r>
      <w:r>
        <w:rPr>
          <w:rFonts w:cstheme="minorHAnsi"/>
        </w:rPr>
        <w:t xml:space="preserve"> plastyczne,</w:t>
      </w:r>
    </w:p>
    <w:p w14:paraId="3FA36DC7" w14:textId="77777777" w:rsidR="00400B0F" w:rsidRPr="00400B0F" w:rsidRDefault="00400B0F" w:rsidP="008967A7">
      <w:pPr>
        <w:spacing w:after="0" w:line="276" w:lineRule="auto"/>
        <w:jc w:val="both"/>
      </w:pPr>
      <w:r w:rsidRPr="00400B0F">
        <w:t>- wskazuje podobieństwa między różnymi kompozycjami dzieł sztuki a układami form naturalnych,</w:t>
      </w:r>
    </w:p>
    <w:p w14:paraId="5D198A15" w14:textId="3974C36B" w:rsidR="00514587" w:rsidRDefault="00400B0F" w:rsidP="008967A7">
      <w:pPr>
        <w:spacing w:after="0" w:line="276" w:lineRule="auto"/>
        <w:jc w:val="both"/>
      </w:pPr>
      <w:r w:rsidRPr="00400B0F">
        <w:t>- wykonuje dokumentację fotograficzną, filmową lub rysunkową układów widocznych w formach naturalnych</w:t>
      </w:r>
      <w:r w:rsidR="00E134BB">
        <w:t xml:space="preserve"> </w:t>
      </w:r>
      <w:r w:rsidRPr="00400B0F">
        <w:t>i sztucznych</w:t>
      </w:r>
      <w:r w:rsidR="008967A7">
        <w:t>.</w:t>
      </w:r>
    </w:p>
    <w:sectPr w:rsidR="00514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155D3"/>
    <w:multiLevelType w:val="hybridMultilevel"/>
    <w:tmpl w:val="0B44752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8613E"/>
    <w:multiLevelType w:val="hybridMultilevel"/>
    <w:tmpl w:val="9878C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61F32"/>
    <w:multiLevelType w:val="hybridMultilevel"/>
    <w:tmpl w:val="12247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F4705"/>
    <w:multiLevelType w:val="multilevel"/>
    <w:tmpl w:val="AD0C2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3E4342E"/>
    <w:multiLevelType w:val="hybridMultilevel"/>
    <w:tmpl w:val="07F6D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B1"/>
    <w:multiLevelType w:val="hybridMultilevel"/>
    <w:tmpl w:val="F39C5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C2420"/>
    <w:multiLevelType w:val="hybridMultilevel"/>
    <w:tmpl w:val="4DD2D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94C18"/>
    <w:multiLevelType w:val="hybridMultilevel"/>
    <w:tmpl w:val="0DB2E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A7134"/>
    <w:multiLevelType w:val="multilevel"/>
    <w:tmpl w:val="485EB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968DB"/>
    <w:multiLevelType w:val="hybridMultilevel"/>
    <w:tmpl w:val="77B60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56868"/>
    <w:multiLevelType w:val="hybridMultilevel"/>
    <w:tmpl w:val="64F80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00097"/>
    <w:multiLevelType w:val="multilevel"/>
    <w:tmpl w:val="5C5C8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B633F66"/>
    <w:multiLevelType w:val="multilevel"/>
    <w:tmpl w:val="E9A862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DCB6FE4"/>
    <w:multiLevelType w:val="hybridMultilevel"/>
    <w:tmpl w:val="9452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C78A5"/>
    <w:multiLevelType w:val="hybridMultilevel"/>
    <w:tmpl w:val="16D44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D2DAE"/>
    <w:multiLevelType w:val="hybridMultilevel"/>
    <w:tmpl w:val="636C7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C3C2F"/>
    <w:multiLevelType w:val="hybridMultilevel"/>
    <w:tmpl w:val="17821E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8B127D"/>
    <w:multiLevelType w:val="hybridMultilevel"/>
    <w:tmpl w:val="AF4A2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536601">
    <w:abstractNumId w:val="2"/>
  </w:num>
  <w:num w:numId="2" w16cid:durableId="1612663478">
    <w:abstractNumId w:val="23"/>
  </w:num>
  <w:num w:numId="3" w16cid:durableId="346762161">
    <w:abstractNumId w:val="19"/>
  </w:num>
  <w:num w:numId="4" w16cid:durableId="1790007099">
    <w:abstractNumId w:val="10"/>
  </w:num>
  <w:num w:numId="5" w16cid:durableId="872159652">
    <w:abstractNumId w:val="25"/>
  </w:num>
  <w:num w:numId="6" w16cid:durableId="1425493037">
    <w:abstractNumId w:val="8"/>
  </w:num>
  <w:num w:numId="7" w16cid:durableId="1541553679">
    <w:abstractNumId w:val="5"/>
  </w:num>
  <w:num w:numId="8" w16cid:durableId="611597573">
    <w:abstractNumId w:val="6"/>
  </w:num>
  <w:num w:numId="9" w16cid:durableId="1368137082">
    <w:abstractNumId w:val="3"/>
  </w:num>
  <w:num w:numId="10" w16cid:durableId="1667170843">
    <w:abstractNumId w:val="1"/>
  </w:num>
  <w:num w:numId="11" w16cid:durableId="619920174">
    <w:abstractNumId w:val="24"/>
  </w:num>
  <w:num w:numId="12" w16cid:durableId="1676416362">
    <w:abstractNumId w:val="18"/>
  </w:num>
  <w:num w:numId="13" w16cid:durableId="2053310409">
    <w:abstractNumId w:val="27"/>
  </w:num>
  <w:num w:numId="14" w16cid:durableId="1698504082">
    <w:abstractNumId w:val="21"/>
  </w:num>
  <w:num w:numId="15" w16cid:durableId="1957564923">
    <w:abstractNumId w:val="26"/>
  </w:num>
  <w:num w:numId="16" w16cid:durableId="929510385">
    <w:abstractNumId w:val="16"/>
  </w:num>
  <w:num w:numId="17" w16cid:durableId="482433082">
    <w:abstractNumId w:val="9"/>
  </w:num>
  <w:num w:numId="18" w16cid:durableId="226647185">
    <w:abstractNumId w:val="7"/>
  </w:num>
  <w:num w:numId="19" w16cid:durableId="1915771231">
    <w:abstractNumId w:val="15"/>
  </w:num>
  <w:num w:numId="20" w16cid:durableId="2044666332">
    <w:abstractNumId w:val="14"/>
  </w:num>
  <w:num w:numId="21" w16cid:durableId="2080444730">
    <w:abstractNumId w:val="20"/>
  </w:num>
  <w:num w:numId="22" w16cid:durableId="1468743177">
    <w:abstractNumId w:val="12"/>
  </w:num>
  <w:num w:numId="23" w16cid:durableId="1293244213">
    <w:abstractNumId w:val="13"/>
  </w:num>
  <w:num w:numId="24" w16cid:durableId="1522744538">
    <w:abstractNumId w:val="17"/>
  </w:num>
  <w:num w:numId="25" w16cid:durableId="1524827473">
    <w:abstractNumId w:val="0"/>
  </w:num>
  <w:num w:numId="26" w16cid:durableId="12675460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5676983">
    <w:abstractNumId w:val="26"/>
  </w:num>
  <w:num w:numId="28" w16cid:durableId="4213425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362646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2061754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262555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21596842">
    <w:abstractNumId w:val="16"/>
  </w:num>
  <w:num w:numId="33" w16cid:durableId="125398343">
    <w:abstractNumId w:val="9"/>
  </w:num>
  <w:num w:numId="34" w16cid:durableId="707872183">
    <w:abstractNumId w:val="0"/>
  </w:num>
  <w:num w:numId="35" w16cid:durableId="21427257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40058459">
    <w:abstractNumId w:val="23"/>
  </w:num>
  <w:num w:numId="37" w16cid:durableId="1043016696">
    <w:abstractNumId w:val="7"/>
  </w:num>
  <w:num w:numId="38" w16cid:durableId="61106493">
    <w:abstractNumId w:val="15"/>
  </w:num>
  <w:num w:numId="39" w16cid:durableId="697507949">
    <w:abstractNumId w:val="14"/>
  </w:num>
  <w:num w:numId="40" w16cid:durableId="97213261">
    <w:abstractNumId w:val="20"/>
  </w:num>
  <w:num w:numId="41" w16cid:durableId="1714889579">
    <w:abstractNumId w:val="12"/>
  </w:num>
  <w:num w:numId="42" w16cid:durableId="763645210">
    <w:abstractNumId w:val="3"/>
  </w:num>
  <w:num w:numId="43" w16cid:durableId="1645237385">
    <w:abstractNumId w:val="13"/>
  </w:num>
  <w:num w:numId="44" w16cid:durableId="1635331939">
    <w:abstractNumId w:val="17"/>
  </w:num>
  <w:num w:numId="45" w16cid:durableId="813106540">
    <w:abstractNumId w:val="26"/>
  </w:num>
  <w:num w:numId="46" w16cid:durableId="45556118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12491704">
    <w:abstractNumId w:val="16"/>
  </w:num>
  <w:num w:numId="48" w16cid:durableId="332225877">
    <w:abstractNumId w:val="9"/>
  </w:num>
  <w:num w:numId="49" w16cid:durableId="1786387874">
    <w:abstractNumId w:val="0"/>
  </w:num>
  <w:num w:numId="50" w16cid:durableId="1087265110">
    <w:abstractNumId w:val="23"/>
  </w:num>
  <w:num w:numId="51" w16cid:durableId="1789397041">
    <w:abstractNumId w:val="7"/>
  </w:num>
  <w:num w:numId="52" w16cid:durableId="134837556">
    <w:abstractNumId w:val="15"/>
  </w:num>
  <w:num w:numId="53" w16cid:durableId="275328328">
    <w:abstractNumId w:val="14"/>
  </w:num>
  <w:num w:numId="54" w16cid:durableId="1394818635">
    <w:abstractNumId w:val="20"/>
  </w:num>
  <w:num w:numId="55" w16cid:durableId="1736928997">
    <w:abstractNumId w:val="12"/>
  </w:num>
  <w:num w:numId="56" w16cid:durableId="1529223309">
    <w:abstractNumId w:val="3"/>
  </w:num>
  <w:num w:numId="57" w16cid:durableId="1269462130">
    <w:abstractNumId w:val="13"/>
  </w:num>
  <w:num w:numId="58" w16cid:durableId="507476811">
    <w:abstractNumId w:val="17"/>
  </w:num>
  <w:num w:numId="59" w16cid:durableId="1680618236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 w16cid:durableId="161043257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45540713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 w16cid:durableId="210699516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 w16cid:durableId="11989316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 w16cid:durableId="1439836171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46"/>
    <w:rsid w:val="000463D4"/>
    <w:rsid w:val="000974B7"/>
    <w:rsid w:val="000A1437"/>
    <w:rsid w:val="000B302F"/>
    <w:rsid w:val="000F1F68"/>
    <w:rsid w:val="001040D5"/>
    <w:rsid w:val="00161ECD"/>
    <w:rsid w:val="001C5498"/>
    <w:rsid w:val="001D3522"/>
    <w:rsid w:val="001D6343"/>
    <w:rsid w:val="001E5CF9"/>
    <w:rsid w:val="00290E9D"/>
    <w:rsid w:val="002A006E"/>
    <w:rsid w:val="002C28F7"/>
    <w:rsid w:val="002C376F"/>
    <w:rsid w:val="00347DCF"/>
    <w:rsid w:val="0036535B"/>
    <w:rsid w:val="00367C20"/>
    <w:rsid w:val="00367FB6"/>
    <w:rsid w:val="003B7682"/>
    <w:rsid w:val="003C40DB"/>
    <w:rsid w:val="003E4D7B"/>
    <w:rsid w:val="00400B0F"/>
    <w:rsid w:val="00413BB1"/>
    <w:rsid w:val="0044541A"/>
    <w:rsid w:val="004519A2"/>
    <w:rsid w:val="00460626"/>
    <w:rsid w:val="00461BBA"/>
    <w:rsid w:val="004A0134"/>
    <w:rsid w:val="004E70A9"/>
    <w:rsid w:val="004F277A"/>
    <w:rsid w:val="00514587"/>
    <w:rsid w:val="005A6920"/>
    <w:rsid w:val="005C1ADA"/>
    <w:rsid w:val="005D38A1"/>
    <w:rsid w:val="00647BDE"/>
    <w:rsid w:val="006C3751"/>
    <w:rsid w:val="006D28BF"/>
    <w:rsid w:val="00742139"/>
    <w:rsid w:val="00786249"/>
    <w:rsid w:val="00794581"/>
    <w:rsid w:val="00796ED2"/>
    <w:rsid w:val="007B16C8"/>
    <w:rsid w:val="007D5B00"/>
    <w:rsid w:val="00844A57"/>
    <w:rsid w:val="00877820"/>
    <w:rsid w:val="008967A7"/>
    <w:rsid w:val="008A0D86"/>
    <w:rsid w:val="008A229C"/>
    <w:rsid w:val="008C3481"/>
    <w:rsid w:val="008F2327"/>
    <w:rsid w:val="009A4587"/>
    <w:rsid w:val="009E58CE"/>
    <w:rsid w:val="009F340A"/>
    <w:rsid w:val="00A178FB"/>
    <w:rsid w:val="00A33346"/>
    <w:rsid w:val="00A77A76"/>
    <w:rsid w:val="00A82B18"/>
    <w:rsid w:val="00B0529D"/>
    <w:rsid w:val="00B06EEC"/>
    <w:rsid w:val="00B838CA"/>
    <w:rsid w:val="00BA645E"/>
    <w:rsid w:val="00BC2442"/>
    <w:rsid w:val="00BF3403"/>
    <w:rsid w:val="00C01E1A"/>
    <w:rsid w:val="00C56CE4"/>
    <w:rsid w:val="00C60958"/>
    <w:rsid w:val="00C91A2F"/>
    <w:rsid w:val="00D00C34"/>
    <w:rsid w:val="00D42BC2"/>
    <w:rsid w:val="00D97BF4"/>
    <w:rsid w:val="00DD53DE"/>
    <w:rsid w:val="00DE04E5"/>
    <w:rsid w:val="00E134BB"/>
    <w:rsid w:val="00E1757C"/>
    <w:rsid w:val="00E50F6E"/>
    <w:rsid w:val="00E55059"/>
    <w:rsid w:val="00E65A4A"/>
    <w:rsid w:val="00F54DF7"/>
    <w:rsid w:val="00FC1EA3"/>
    <w:rsid w:val="00F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6F3C"/>
  <w15:chartTrackingRefBased/>
  <w15:docId w15:val="{739D910E-3B6D-4B00-A30F-01C1AE32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7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3346"/>
    <w:pPr>
      <w:ind w:left="720"/>
      <w:contextualSpacing/>
    </w:pPr>
  </w:style>
  <w:style w:type="paragraph" w:customStyle="1" w:styleId="PreformattedText">
    <w:name w:val="Preformatted Text"/>
    <w:basedOn w:val="Normalny"/>
    <w:rsid w:val="005D38A1"/>
    <w:pPr>
      <w:widowControl w:val="0"/>
      <w:suppressAutoHyphens/>
      <w:spacing w:after="0" w:line="240" w:lineRule="auto"/>
    </w:pPr>
    <w:rPr>
      <w:rFonts w:ascii="Times" w:eastAsia="Times New Roman" w:hAnsi="Times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974B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17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table" w:styleId="Tabela-Siatka">
    <w:name w:val="Table Grid"/>
    <w:basedOn w:val="Standardowy"/>
    <w:uiPriority w:val="39"/>
    <w:rsid w:val="00A178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10</Pages>
  <Words>3015</Words>
  <Characters>18094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Kulka</dc:creator>
  <cp:keywords/>
  <dc:description/>
  <cp:lastModifiedBy>Justyna JBK</cp:lastModifiedBy>
  <cp:revision>30</cp:revision>
  <dcterms:created xsi:type="dcterms:W3CDTF">2024-08-23T10:55:00Z</dcterms:created>
  <dcterms:modified xsi:type="dcterms:W3CDTF">2026-09-13T20:02:00Z</dcterms:modified>
</cp:coreProperties>
</file>