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07139" w14:textId="48420E46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b/>
          <w:bCs/>
          <w:color w:val="000000"/>
          <w:kern w:val="0"/>
          <w:lang w:eastAsia="pl-PL"/>
          <w14:ligatures w14:val="none"/>
        </w:rPr>
        <w:t xml:space="preserve">WYMAGANIA EDUKACYJNE Z PRZEDMIOTU MUZYKA w klasach </w:t>
      </w:r>
      <w:r w:rsidR="00EA6FC8">
        <w:rPr>
          <w:rFonts w:ascii="Calibri" w:eastAsia="Times New Roman" w:hAnsi="Calibri" w:cs="Calibri"/>
          <w:b/>
          <w:bCs/>
          <w:color w:val="000000"/>
          <w:kern w:val="0"/>
          <w:lang w:eastAsia="pl-PL"/>
          <w14:ligatures w14:val="none"/>
        </w:rPr>
        <w:t>6</w:t>
      </w:r>
    </w:p>
    <w:p w14:paraId="57945659" w14:textId="77777777" w:rsidR="009904E4" w:rsidRPr="009904E4" w:rsidRDefault="009904E4" w:rsidP="009904E4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0C1687A" w14:textId="39CC1DCC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 xml:space="preserve"> „</w:t>
      </w:r>
      <w:r w:rsidR="00EE2F05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 xml:space="preserve">Lekcja muzyki” </w:t>
      </w: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wyd. Nowa Era. </w:t>
      </w:r>
    </w:p>
    <w:p w14:paraId="46D1F4F3" w14:textId="77777777" w:rsidR="009904E4" w:rsidRDefault="009904E4" w:rsidP="009904E4">
      <w:pPr>
        <w:spacing w:after="200" w:line="240" w:lineRule="auto"/>
        <w:contextualSpacing/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Każdy uczeń posiada podręcznik oraz zeszyt do muzyki.</w:t>
      </w:r>
    </w:p>
    <w:p w14:paraId="50C9D62B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FAEE604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Ocenę celującą otrzymuje uczeń, który:</w:t>
      </w:r>
    </w:p>
    <w:p w14:paraId="73BB1C30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prawidłowo i  samodzielnie śpiewa piosenki z podręcznika oraz repertuaru dodatkowego,</w:t>
      </w:r>
    </w:p>
    <w:p w14:paraId="6C355DA3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prawidłowo gra na wybranym instrumencie melodycznym,</w:t>
      </w:r>
    </w:p>
    <w:p w14:paraId="56562E53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samodzielnie odczytuje i wykonuje dowolny utwór,</w:t>
      </w:r>
    </w:p>
    <w:p w14:paraId="433C0696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potrafi rozpoznać budowę utworu muzycznego,</w:t>
      </w:r>
    </w:p>
    <w:p w14:paraId="70D57990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swoje zdolności muzyczne prezentuje na forum szkoły (występy w uroczystościach szkolnych), </w:t>
      </w:r>
    </w:p>
    <w:p w14:paraId="48A577AF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osiąga znaczące wyniki w muzycznych konkursach pozaszkolnych (np. w  festiwalach piosenki),</w:t>
      </w:r>
    </w:p>
    <w:p w14:paraId="0EED3D7C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jest bardzo aktywny muzycznie – uczestniczy w dodatkowych zajęciach szkolnego zespołu </w:t>
      </w:r>
    </w:p>
    <w:p w14:paraId="3E5C6768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   muzycznego, </w:t>
      </w:r>
    </w:p>
    <w:p w14:paraId="79F7E4CF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wykonuje różne zadania twórcze, np. układa melodię do wiersza, akompaniament perkusyjny do piosenki.</w:t>
      </w:r>
    </w:p>
    <w:p w14:paraId="3611C5D9" w14:textId="77777777" w:rsidR="009904E4" w:rsidRPr="009904E4" w:rsidRDefault="009904E4" w:rsidP="009904E4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2DFD7FE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Ocenę bardzo dobrą otrzymuje uczeń, który:</w:t>
      </w:r>
    </w:p>
    <w:p w14:paraId="406E1406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prawidłowo i samodzielnie śpiewa piosenki poznane na lekcjach,</w:t>
      </w:r>
    </w:p>
    <w:p w14:paraId="5A030178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prawidłowo i samodzielnie gra na dzwonkach chromatycznych wybrane  melodie,</w:t>
      </w:r>
    </w:p>
    <w:p w14:paraId="405C49E3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potrafi bezbłędnie wykonywać rytmy – na instrumentach perkusyjnych,</w:t>
      </w:r>
    </w:p>
    <w:p w14:paraId="2F8B5585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rozumie zapis nutowy i potrafi się nim posługiwać,</w:t>
      </w:r>
    </w:p>
    <w:p w14:paraId="0F5C90CF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zna i stosuje podstawowe terminy muzyczne z programu danej klasy,</w:t>
      </w:r>
    </w:p>
    <w:p w14:paraId="6D2BFF3B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podaje nazwiska wybitnych kompozytorów z programu nauczania.</w:t>
      </w:r>
    </w:p>
    <w:p w14:paraId="4BEB76D0" w14:textId="77777777" w:rsidR="009904E4" w:rsidRPr="009904E4" w:rsidRDefault="009904E4" w:rsidP="009904E4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339F77C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Ocenę dobrą otrzymuje uczeń, który:</w:t>
      </w:r>
    </w:p>
    <w:p w14:paraId="01D8156F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poprawnie i z niewielką pomocą nauczyciela śpiewa piosenki poznane na lekcjach,</w:t>
      </w:r>
    </w:p>
    <w:p w14:paraId="59BAFE71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poprawnie i z niewielką pomocą nauczyciela gra kilka melodii</w:t>
      </w:r>
    </w:p>
    <w:p w14:paraId="75C01AF4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    na używanym na lekcjach instrumencie melodycznym,</w:t>
      </w:r>
    </w:p>
    <w:p w14:paraId="03A5BB7B" w14:textId="77777777" w:rsidR="009904E4" w:rsidRDefault="009904E4" w:rsidP="009904E4">
      <w:pPr>
        <w:spacing w:after="200" w:line="240" w:lineRule="auto"/>
        <w:contextualSpacing/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 xml:space="preserve">• wykonuje proste rytmy – na instrumentach perkusyjnych,                                                                           </w:t>
      </w:r>
    </w:p>
    <w:p w14:paraId="65D6F4AE" w14:textId="2650C51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umie wymienić podstawowe terminy muzyczne z programu danej klasy i wie, co one oznaczają.</w:t>
      </w:r>
    </w:p>
    <w:p w14:paraId="0275A2BD" w14:textId="77777777" w:rsidR="009904E4" w:rsidRPr="009904E4" w:rsidRDefault="009904E4" w:rsidP="009904E4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5F0D2DF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Ocenę dostateczną otrzymuje uczeń, który:</w:t>
      </w:r>
    </w:p>
    <w:p w14:paraId="32D6A748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niezbyt poprawnie i z dużą pomocą nauczyciela śpiewa niektóre piosenki przewidziane w programie</w:t>
      </w:r>
    </w:p>
    <w:p w14:paraId="6FDC3FB5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nauczania,</w:t>
      </w:r>
    </w:p>
    <w:p w14:paraId="6F84F8B0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niezbyt poprawnie i z dużą pomocą nauczyciela gra na używanym na lekcjach instrumencie melodycznym niektóre proste melodie ,</w:t>
      </w:r>
    </w:p>
    <w:p w14:paraId="5B45748B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wykonuje najprostsze ćwiczenia rytmiczne –  na instrumentach perkusyjnych,</w:t>
      </w:r>
    </w:p>
    <w:p w14:paraId="1294D509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umie wymienić tylko niektóre terminy i pojęcia muzyczne poznane na lekcji.</w:t>
      </w:r>
    </w:p>
    <w:p w14:paraId="72BD7A41" w14:textId="77777777" w:rsidR="009904E4" w:rsidRPr="009904E4" w:rsidRDefault="009904E4" w:rsidP="009904E4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A081475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Ocenę dopuszczającą otrzymuje uczeń, który:</w:t>
      </w:r>
    </w:p>
    <w:p w14:paraId="5305CEA7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niedbale, nie starając się poprawić błędów, śpiewa kilka najprostszych piosenek przewidzianych w</w:t>
      </w:r>
    </w:p>
    <w:p w14:paraId="20D5CA11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programie nauczania,</w:t>
      </w:r>
    </w:p>
    <w:p w14:paraId="44B5A925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niedbale, nie starając się poprawić błędów, gra na instrumencie melodycznym gamę  i 1 prosty  utwór  przewidziany do gry w danej klasie,</w:t>
      </w:r>
    </w:p>
    <w:p w14:paraId="0826C869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niechętnie podejmuje działania muzyczne,</w:t>
      </w:r>
    </w:p>
    <w:p w14:paraId="52E3210F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myli terminy i pojęcia muzyczne,</w:t>
      </w:r>
    </w:p>
    <w:p w14:paraId="6E783023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najprostsze polecenia – ćwiczenia rytmiczne – wykonuje z pomocą nauczyciela. </w:t>
      </w:r>
    </w:p>
    <w:p w14:paraId="13DB99F1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 Ocenę niedostateczną otrzymuje uczeń który:</w:t>
      </w:r>
    </w:p>
    <w:p w14:paraId="6AAD6354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mimo usilnych starań nauczyciela, wykazuje lekceważący stosunek do przedmiotu oraz nie opanował wiadomości na ocenę dopuszczający.</w:t>
      </w:r>
    </w:p>
    <w:p w14:paraId="18C870E0" w14:textId="77777777" w:rsidR="009904E4" w:rsidRPr="009904E4" w:rsidRDefault="009904E4" w:rsidP="009904E4">
      <w:pPr>
        <w:spacing w:after="24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C9EEF4E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Przy ustalaniu oceny nauczyciel bierze pod uwagę:</w:t>
      </w:r>
    </w:p>
    <w:p w14:paraId="584F6A70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indywidualne możliwości i właściwości psychofizyczne każdego ucznia,</w:t>
      </w:r>
    </w:p>
    <w:p w14:paraId="79B32220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wysiłek oraz zaangażowanie ucznia w pracę na lekcji,</w:t>
      </w:r>
    </w:p>
    <w:p w14:paraId="683124DA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aktywność podczas zajęć,</w:t>
      </w:r>
    </w:p>
    <w:p w14:paraId="405FA985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samodzielność w wykonywaniu ćwiczeń,</w:t>
      </w:r>
    </w:p>
    <w:p w14:paraId="30F7237E" w14:textId="77777777" w:rsidR="009904E4" w:rsidRDefault="009904E4" w:rsidP="009904E4">
      <w:pPr>
        <w:spacing w:after="200" w:line="240" w:lineRule="auto"/>
        <w:contextualSpacing/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zainteresowanie przedmiotem i stosunek do nauki.</w:t>
      </w:r>
    </w:p>
    <w:p w14:paraId="51E50055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41959E4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OCENY WYSTAWIANE SĄ ZA:</w:t>
      </w:r>
    </w:p>
    <w:p w14:paraId="2B9A2D63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śpiew,</w:t>
      </w:r>
    </w:p>
    <w:p w14:paraId="2F3EBDC1" w14:textId="7F3FC91B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gra</w:t>
      </w:r>
      <w:r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,</w:t>
      </w:r>
    </w:p>
    <w:p w14:paraId="15026C1C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wypowiedzi ucznia na temat utworów muzycznych,</w:t>
      </w:r>
    </w:p>
    <w:p w14:paraId="18FA1D3B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działania twórcze,</w:t>
      </w:r>
    </w:p>
    <w:p w14:paraId="4E40169B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znajomość terminów i wiedza muzyczna,</w:t>
      </w:r>
    </w:p>
    <w:p w14:paraId="0BB01EAA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aktywność na lekcjach.</w:t>
      </w:r>
    </w:p>
    <w:p w14:paraId="7E9517E0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Ocena śródroczna  i roczna jest wyznacznikiem wiedzy, umiejętności i postaw ucznia  w zakresie przedmiotu. Wynika z ocen zdobytych przez ucznia na lekcjach.</w:t>
      </w:r>
    </w:p>
    <w:p w14:paraId="38C1EE74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Kryteria oceniania</w:t>
      </w:r>
    </w:p>
    <w:p w14:paraId="02E59835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1. Podczas wystawiania oceny za śpiew pod uwagę brane są: poprawność muzyczna, znajomość tekstu piosenki, ogólny wyraz artystyczny.</w:t>
      </w:r>
    </w:p>
    <w:p w14:paraId="3D0CE858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2. Przy wystawianiu oceny za grę na instrumencie uwzględnia się: poprawność muzyczną, płynność i technikę gry, ogólny wyraz artystyczny.</w:t>
      </w:r>
    </w:p>
    <w:p w14:paraId="333A4F90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3. Wystawiając ocenę za wypowiedzi na temat utworów muzycznych, połączoną ze znajomością</w:t>
      </w:r>
    </w:p>
    <w:p w14:paraId="5F0B1EC1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podstawowych wiadomości i terminów muzycznych, pod uwagę bierze się:</w:t>
      </w:r>
    </w:p>
    <w:p w14:paraId="48A7AAFA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zaangażowanie i postawę podczas słuchania,</w:t>
      </w:r>
    </w:p>
    <w:p w14:paraId="635722FE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rozpoznawanie brzmienia poznanych instrumentów i głosów,</w:t>
      </w:r>
    </w:p>
    <w:p w14:paraId="20E652E0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rozpoznawanie w słuchanych utworach polskich tańców narodowych,</w:t>
      </w:r>
    </w:p>
    <w:p w14:paraId="3F0624BB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podstawową wiedzę na temat poznanych kompozytorów,</w:t>
      </w:r>
    </w:p>
    <w:p w14:paraId="69BBED1A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wyrażanie muzyki środkami pozamuzycznymi (np. na rysunku, w opowiadaniu).</w:t>
      </w:r>
    </w:p>
    <w:p w14:paraId="6983F01C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4. Przy wystawianiu oceny za działania twórcze – wokalne i instrumentalne ( odpytywani są ochotnicy) – nauczyciel bierze pod uwagę:</w:t>
      </w:r>
    </w:p>
    <w:p w14:paraId="059F5112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rytmizację tekstów,</w:t>
      </w:r>
    </w:p>
    <w:p w14:paraId="4BF5CC6C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improwizację: rytmiczną, melodyczną (wokalną i instrumentalną) oraz ruchową,</w:t>
      </w:r>
    </w:p>
    <w:p w14:paraId="2FB01D82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umiejętność przygotowywania ilustracji dźwiękowej do opowiadania, komiksu itp.</w:t>
      </w:r>
    </w:p>
    <w:p w14:paraId="1268C8A4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(dobieranie efektów dźwiękowych),</w:t>
      </w:r>
    </w:p>
    <w:p w14:paraId="58E5E8D5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• umiejętność tworzenia prostych akompaniamentów perkusyjnych.</w:t>
      </w:r>
    </w:p>
    <w:p w14:paraId="0722287F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5. Ocena aktywności na lekcji oraz za udział w muzycznych zajęciach pozalekcyjnych - za aktywną</w:t>
      </w:r>
    </w:p>
    <w:p w14:paraId="44783FF1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postawę na lekcji uczeń może otrzymać ocenę bardzo dobrą. Jeśli dodatkowo wykaże się wyjątkową</w:t>
      </w:r>
    </w:p>
    <w:p w14:paraId="5439D60B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wiedzą lub umiejętnościami otrzymuje ocenę celującą. Za systematyczną i bardzo dobrą pracę w szkolnym zespole muzycznym - nauczyciel może podwyższyć uczniowi ocenę z muzyki o jeden stopień.</w:t>
      </w:r>
    </w:p>
    <w:p w14:paraId="49D54780" w14:textId="77777777" w:rsidR="009904E4" w:rsidRPr="009904E4" w:rsidRDefault="009904E4" w:rsidP="009904E4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624DBBC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Uczniowie posiadający opinię poradni psychologiczno-pedagogicznej o specyficznych trudnościach w</w:t>
      </w:r>
    </w:p>
    <w:p w14:paraId="1F0E73CC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uczeniu się oraz uczniowie posiadający orzeczenie o potrzebie nauczania indywidualnego są oceniani </w:t>
      </w:r>
    </w:p>
    <w:p w14:paraId="087D0AF1" w14:textId="77777777" w:rsidR="009904E4" w:rsidRPr="009904E4" w:rsidRDefault="009904E4" w:rsidP="009904E4">
      <w:pPr>
        <w:spacing w:after="20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904E4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z uwzględnieniem zaleceń poradni.</w:t>
      </w:r>
    </w:p>
    <w:p w14:paraId="66BEDD43" w14:textId="77777777" w:rsidR="00816AE2" w:rsidRDefault="00816AE2" w:rsidP="009904E4">
      <w:pPr>
        <w:spacing w:line="240" w:lineRule="auto"/>
        <w:contextualSpacing/>
      </w:pPr>
    </w:p>
    <w:sectPr w:rsidR="00816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4E4"/>
    <w:rsid w:val="00816AE2"/>
    <w:rsid w:val="00850E7D"/>
    <w:rsid w:val="00980622"/>
    <w:rsid w:val="009904E4"/>
    <w:rsid w:val="00B917D0"/>
    <w:rsid w:val="00BF4526"/>
    <w:rsid w:val="00EA6FC8"/>
    <w:rsid w:val="00EE2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0619F"/>
  <w15:chartTrackingRefBased/>
  <w15:docId w15:val="{8636D184-105E-4B1B-BE4E-F52279E32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904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904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904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904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904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904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904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904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904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904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904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904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904E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904E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904E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904E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904E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904E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904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904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904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904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904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904E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904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904E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904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904E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904E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741</Words>
  <Characters>4447</Characters>
  <Application>Microsoft Office Word</Application>
  <DocSecurity>0</DocSecurity>
  <Lines>37</Lines>
  <Paragraphs>10</Paragraphs>
  <ScaleCrop>false</ScaleCrop>
  <Company/>
  <LinksUpToDate>false</LinksUpToDate>
  <CharactersWithSpaces>5178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Bernadetta Żołnierek</dc:creator>
  <cp:keywords/>
  <dc:description/>
  <cp:lastModifiedBy>Bernadetta Żołnierek</cp:lastModifiedBy>
  <cp:revision>2</cp:revision>
  <dcterms:created xsi:type="dcterms:W3CDTF">2026-09-18T14:26:00Z</dcterms:created>
  <dcterms:modified xsi:type="dcterms:W3CDTF">2026-09-18T14:26:00Z</dcterms:modified>
</cp:coreProperties>
</file>